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4818" w14:textId="77777777" w:rsidR="006C2357" w:rsidRDefault="00E72A03" w:rsidP="00E72A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</w:p>
    <w:p w14:paraId="78306A27" w14:textId="77777777" w:rsidR="00E72A03" w:rsidRDefault="00E72A03" w:rsidP="00E72A03">
      <w:pPr>
        <w:ind w:left="28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контроля </w:t>
      </w:r>
      <w:hyperlink r:id="rId7" w:history="1">
        <w:r w:rsidRPr="00263656">
          <w:rPr>
            <w:rStyle w:val="a5"/>
            <w:rFonts w:ascii="Times New Roman" w:hAnsi="Times New Roman" w:cs="Times New Roman"/>
            <w:sz w:val="20"/>
            <w:szCs w:val="20"/>
          </w:rPr>
          <w:t>радиусных шаблонов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№________</w:t>
      </w:r>
      <w:r w:rsidRPr="00E72A03">
        <w:t xml:space="preserve"> </w:t>
      </w:r>
      <w:r>
        <w:t xml:space="preserve">t = ______ </w:t>
      </w:r>
      <w:r>
        <w:sym w:font="Symbol" w:char="F0B0"/>
      </w:r>
      <w:r>
        <w:t>С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793"/>
        <w:gridCol w:w="2417"/>
        <w:gridCol w:w="3077"/>
      </w:tblGrid>
      <w:tr w:rsidR="00E72A03" w14:paraId="15B56E05" w14:textId="77777777" w:rsidTr="00E72A03">
        <w:tc>
          <w:tcPr>
            <w:tcW w:w="3793" w:type="dxa"/>
          </w:tcPr>
          <w:p w14:paraId="7465452A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Операции контроля</w:t>
            </w:r>
          </w:p>
        </w:tc>
        <w:tc>
          <w:tcPr>
            <w:tcW w:w="2417" w:type="dxa"/>
          </w:tcPr>
          <w:p w14:paraId="6C1B44C8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контроля </w:t>
            </w:r>
          </w:p>
        </w:tc>
        <w:tc>
          <w:tcPr>
            <w:tcW w:w="3077" w:type="dxa"/>
          </w:tcPr>
          <w:p w14:paraId="6D2A957A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измерений </w:t>
            </w:r>
          </w:p>
        </w:tc>
      </w:tr>
      <w:tr w:rsidR="00E72A03" w14:paraId="4CC3B8B6" w14:textId="77777777" w:rsidTr="00E72A03">
        <w:tc>
          <w:tcPr>
            <w:tcW w:w="3793" w:type="dxa"/>
          </w:tcPr>
          <w:p w14:paraId="6C4A83AA" w14:textId="77777777" w:rsidR="00E72A03" w:rsidRPr="005412F8" w:rsidRDefault="00E72A03" w:rsidP="00E72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b/>
                <w:sz w:val="20"/>
                <w:szCs w:val="20"/>
              </w:rPr>
              <w:t>1.Внешний осмотр:</w:t>
            </w:r>
          </w:p>
          <w:p w14:paraId="01AA0666" w14:textId="77777777" w:rsidR="00E72A03" w:rsidRPr="005412F8" w:rsidRDefault="00E72A03" w:rsidP="00E72A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соответствие маркировки каждого шаблона;</w:t>
            </w:r>
          </w:p>
          <w:p w14:paraId="72C4316C" w14:textId="77777777" w:rsidR="00E72A03" w:rsidRPr="005412F8" w:rsidRDefault="00E72A03" w:rsidP="00E72A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соответствие маркировки набора;</w:t>
            </w:r>
          </w:p>
          <w:p w14:paraId="6BA8E92E" w14:textId="77777777" w:rsidR="00E72A03" w:rsidRPr="005412F8" w:rsidRDefault="00E72A03" w:rsidP="00E72A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отсутствие коррозии и механических повреждений на поверхности шаблона.</w:t>
            </w:r>
          </w:p>
        </w:tc>
        <w:tc>
          <w:tcPr>
            <w:tcW w:w="2417" w:type="dxa"/>
          </w:tcPr>
          <w:p w14:paraId="4A067322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Визуально</w:t>
            </w:r>
          </w:p>
        </w:tc>
        <w:tc>
          <w:tcPr>
            <w:tcW w:w="3077" w:type="dxa"/>
          </w:tcPr>
          <w:p w14:paraId="747BCF11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A03" w14:paraId="77BA5C81" w14:textId="77777777" w:rsidTr="00BE6127">
        <w:tc>
          <w:tcPr>
            <w:tcW w:w="9287" w:type="dxa"/>
            <w:gridSpan w:val="3"/>
          </w:tcPr>
          <w:p w14:paraId="0B91E993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b/>
                <w:sz w:val="20"/>
                <w:szCs w:val="20"/>
              </w:rPr>
              <w:t>2. Определение метрологических характеристик.</w:t>
            </w:r>
          </w:p>
        </w:tc>
      </w:tr>
      <w:tr w:rsidR="00E72A03" w14:paraId="24B0AAAD" w14:textId="77777777" w:rsidTr="00E72A03">
        <w:tc>
          <w:tcPr>
            <w:tcW w:w="3793" w:type="dxa"/>
          </w:tcPr>
          <w:p w14:paraId="437BB23B" w14:textId="77777777" w:rsidR="00E72A03" w:rsidRPr="005412F8" w:rsidRDefault="00E72A03" w:rsidP="00E7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2.1. Определение действительного размера измерительного радиуса.</w:t>
            </w:r>
          </w:p>
        </w:tc>
        <w:tc>
          <w:tcPr>
            <w:tcW w:w="2417" w:type="dxa"/>
          </w:tcPr>
          <w:p w14:paraId="7B715487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Проектор с 20 ° увеличением, образцовый профил</w:t>
            </w:r>
            <w:r w:rsidR="005412F8" w:rsidRPr="005412F8">
              <w:rPr>
                <w:rFonts w:ascii="Times New Roman" w:hAnsi="Times New Roman" w:cs="Times New Roman"/>
                <w:sz w:val="20"/>
                <w:szCs w:val="20"/>
              </w:rPr>
              <w:t>ь; микроскоп ДИП – 3 с блоком цифровой обработки результатов.</w:t>
            </w:r>
          </w:p>
        </w:tc>
        <w:tc>
          <w:tcPr>
            <w:tcW w:w="3077" w:type="dxa"/>
          </w:tcPr>
          <w:p w14:paraId="45C4A9BE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F8" w14:paraId="4ACD45A3" w14:textId="77777777" w:rsidTr="00F33B28">
        <w:tc>
          <w:tcPr>
            <w:tcW w:w="9287" w:type="dxa"/>
            <w:gridSpan w:val="3"/>
          </w:tcPr>
          <w:p w14:paraId="289081B8" w14:textId="77777777" w:rsidR="005412F8" w:rsidRPr="005412F8" w:rsidRDefault="005412F8" w:rsidP="00E7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Метрологические характеристики, определяемые после ремонта.</w:t>
            </w:r>
          </w:p>
        </w:tc>
      </w:tr>
      <w:tr w:rsidR="00E72A03" w14:paraId="5A0571A4" w14:textId="77777777" w:rsidTr="00E72A03">
        <w:tc>
          <w:tcPr>
            <w:tcW w:w="3793" w:type="dxa"/>
          </w:tcPr>
          <w:p w14:paraId="3FF5573B" w14:textId="77777777" w:rsidR="00E72A03" w:rsidRPr="005412F8" w:rsidRDefault="005412F8" w:rsidP="00541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2.2. Определение действительного размера измерительного радиуса.</w:t>
            </w:r>
          </w:p>
        </w:tc>
        <w:tc>
          <w:tcPr>
            <w:tcW w:w="2417" w:type="dxa"/>
          </w:tcPr>
          <w:p w14:paraId="4220442E" w14:textId="77777777" w:rsidR="00E72A03" w:rsidRPr="005412F8" w:rsidRDefault="005412F8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Проектор с 20 ° увеличением, образцовый профиль; микроскоп ДИП – 3 с блоком цифровой обработки результатов</w:t>
            </w:r>
          </w:p>
        </w:tc>
        <w:tc>
          <w:tcPr>
            <w:tcW w:w="3077" w:type="dxa"/>
          </w:tcPr>
          <w:p w14:paraId="6AE47911" w14:textId="77777777" w:rsidR="00E72A03" w:rsidRPr="005412F8" w:rsidRDefault="00E72A03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2F8" w14:paraId="5DDC9A9A" w14:textId="77777777" w:rsidTr="00E72A03">
        <w:tc>
          <w:tcPr>
            <w:tcW w:w="3793" w:type="dxa"/>
          </w:tcPr>
          <w:p w14:paraId="1DE59325" w14:textId="77777777" w:rsidR="005412F8" w:rsidRPr="005412F8" w:rsidRDefault="005412F8" w:rsidP="00541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2.3. Определение шероховатости рабочей поверхности.</w:t>
            </w:r>
          </w:p>
        </w:tc>
        <w:tc>
          <w:tcPr>
            <w:tcW w:w="2417" w:type="dxa"/>
          </w:tcPr>
          <w:p w14:paraId="0B4AC1DE" w14:textId="77777777" w:rsidR="005412F8" w:rsidRPr="005412F8" w:rsidRDefault="005412F8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 xml:space="preserve">Образцы шероховатости </w:t>
            </w:r>
            <w:r w:rsidRPr="00541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 xml:space="preserve">=2.5 мкм и </w:t>
            </w:r>
            <w:r w:rsidRPr="00541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</w:t>
            </w:r>
            <w:r w:rsidRPr="005412F8">
              <w:rPr>
                <w:rFonts w:ascii="Times New Roman" w:hAnsi="Times New Roman" w:cs="Times New Roman"/>
                <w:sz w:val="20"/>
                <w:szCs w:val="20"/>
              </w:rPr>
              <w:t>=3.2 мкм.</w:t>
            </w:r>
          </w:p>
        </w:tc>
        <w:tc>
          <w:tcPr>
            <w:tcW w:w="3077" w:type="dxa"/>
          </w:tcPr>
          <w:p w14:paraId="4DFC29CE" w14:textId="77777777" w:rsidR="005412F8" w:rsidRPr="005412F8" w:rsidRDefault="005412F8" w:rsidP="00E7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3ECD2" w14:textId="77777777" w:rsidR="00E72A03" w:rsidRDefault="005412F8" w:rsidP="00E72A03">
      <w:pPr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proofErr w:type="gramStart"/>
      <w:r>
        <w:rPr>
          <w:rFonts w:ascii="Times New Roman" w:hAnsi="Times New Roman" w:cs="Times New Roman"/>
          <w:b/>
        </w:rPr>
        <w:t>1.Определение</w:t>
      </w:r>
      <w:proofErr w:type="gramEnd"/>
      <w:r>
        <w:rPr>
          <w:rFonts w:ascii="Times New Roman" w:hAnsi="Times New Roman" w:cs="Times New Roman"/>
          <w:b/>
        </w:rPr>
        <w:t xml:space="preserve"> действительного размера измерительного радиуса.</w:t>
      </w:r>
    </w:p>
    <w:tbl>
      <w:tblPr>
        <w:tblW w:w="917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660"/>
        <w:gridCol w:w="632"/>
        <w:gridCol w:w="637"/>
        <w:gridCol w:w="838"/>
        <w:gridCol w:w="840"/>
        <w:gridCol w:w="863"/>
        <w:gridCol w:w="766"/>
        <w:gridCol w:w="726"/>
        <w:gridCol w:w="654"/>
        <w:gridCol w:w="623"/>
        <w:gridCol w:w="765"/>
        <w:gridCol w:w="620"/>
      </w:tblGrid>
      <w:tr w:rsidR="0030285A" w:rsidRPr="0014724C" w14:paraId="270937CF" w14:textId="77777777" w:rsidTr="0030285A">
        <w:trPr>
          <w:trHeight w:val="554"/>
        </w:trPr>
        <w:tc>
          <w:tcPr>
            <w:tcW w:w="1841" w:type="dxa"/>
            <w:gridSpan w:val="3"/>
            <w:vMerge w:val="restart"/>
          </w:tcPr>
          <w:p w14:paraId="44411D30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Номинальный размер измерительного радиуса для набора №, мм</w:t>
            </w:r>
          </w:p>
        </w:tc>
        <w:tc>
          <w:tcPr>
            <w:tcW w:w="637" w:type="dxa"/>
            <w:vMerge w:val="restart"/>
            <w:textDirection w:val="tbRl"/>
          </w:tcPr>
          <w:p w14:paraId="11099FAB" w14:textId="77777777" w:rsidR="00F25759" w:rsidRPr="0014724C" w:rsidRDefault="00F25759" w:rsidP="00F257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Допуск, мм</w:t>
            </w:r>
          </w:p>
        </w:tc>
        <w:tc>
          <w:tcPr>
            <w:tcW w:w="4687" w:type="dxa"/>
            <w:gridSpan w:val="6"/>
          </w:tcPr>
          <w:p w14:paraId="393F25CF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Действительный размер измерительного радиуса, мм</w:t>
            </w:r>
          </w:p>
        </w:tc>
        <w:tc>
          <w:tcPr>
            <w:tcW w:w="2008" w:type="dxa"/>
            <w:gridSpan w:val="3"/>
          </w:tcPr>
          <w:p w14:paraId="469A4300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Наибольшая погрешность, мм</w:t>
            </w:r>
          </w:p>
        </w:tc>
      </w:tr>
      <w:tr w:rsidR="0030285A" w:rsidRPr="0014724C" w14:paraId="1B5760C7" w14:textId="77777777" w:rsidTr="0030285A">
        <w:trPr>
          <w:trHeight w:val="310"/>
        </w:trPr>
        <w:tc>
          <w:tcPr>
            <w:tcW w:w="1841" w:type="dxa"/>
            <w:gridSpan w:val="3"/>
            <w:vMerge/>
          </w:tcPr>
          <w:p w14:paraId="27AECDC0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14:paraId="78181883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14:paraId="4F714AA8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Набор № 1</w:t>
            </w:r>
          </w:p>
        </w:tc>
        <w:tc>
          <w:tcPr>
            <w:tcW w:w="1629" w:type="dxa"/>
            <w:gridSpan w:val="2"/>
          </w:tcPr>
          <w:p w14:paraId="4849EC9E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Набор № 2</w:t>
            </w:r>
          </w:p>
        </w:tc>
        <w:tc>
          <w:tcPr>
            <w:tcW w:w="1379" w:type="dxa"/>
            <w:gridSpan w:val="2"/>
          </w:tcPr>
          <w:p w14:paraId="57073E37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Набор № 3</w:t>
            </w:r>
          </w:p>
        </w:tc>
        <w:tc>
          <w:tcPr>
            <w:tcW w:w="623" w:type="dxa"/>
            <w:vMerge w:val="restart"/>
            <w:textDirection w:val="tbRl"/>
          </w:tcPr>
          <w:p w14:paraId="4BEAB57F" w14:textId="77777777" w:rsidR="00F25759" w:rsidRPr="0014724C" w:rsidRDefault="0014724C" w:rsidP="0014724C">
            <w:pPr>
              <w:ind w:left="28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Набор № 1</w:t>
            </w:r>
          </w:p>
        </w:tc>
        <w:tc>
          <w:tcPr>
            <w:tcW w:w="765" w:type="dxa"/>
            <w:vMerge w:val="restart"/>
            <w:textDirection w:val="tbRl"/>
          </w:tcPr>
          <w:p w14:paraId="0641AA19" w14:textId="77777777" w:rsidR="00F25759" w:rsidRPr="0014724C" w:rsidRDefault="0014724C" w:rsidP="0014724C">
            <w:pPr>
              <w:ind w:left="28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Набор № 2</w:t>
            </w:r>
          </w:p>
        </w:tc>
        <w:tc>
          <w:tcPr>
            <w:tcW w:w="620" w:type="dxa"/>
            <w:vMerge w:val="restart"/>
            <w:textDirection w:val="tbRl"/>
          </w:tcPr>
          <w:p w14:paraId="20273635" w14:textId="77777777" w:rsidR="00F25759" w:rsidRPr="0014724C" w:rsidRDefault="0014724C" w:rsidP="0014724C">
            <w:pPr>
              <w:ind w:left="28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  <w:r w:rsidRPr="0014724C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</w:tr>
      <w:tr w:rsidR="0030285A" w:rsidRPr="0014724C" w14:paraId="278A95BA" w14:textId="77777777" w:rsidTr="0030285A">
        <w:trPr>
          <w:trHeight w:val="911"/>
        </w:trPr>
        <w:tc>
          <w:tcPr>
            <w:tcW w:w="1841" w:type="dxa"/>
            <w:gridSpan w:val="3"/>
            <w:vMerge/>
          </w:tcPr>
          <w:p w14:paraId="02287DC0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14:paraId="666CDEDA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extDirection w:val="tbRl"/>
          </w:tcPr>
          <w:p w14:paraId="79AE4290" w14:textId="77777777" w:rsidR="00F25759" w:rsidRPr="0014724C" w:rsidRDefault="00F25759" w:rsidP="001472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4724C">
              <w:rPr>
                <w:rFonts w:ascii="Times New Roman" w:hAnsi="Times New Roman" w:cs="Times New Roman"/>
                <w:sz w:val="20"/>
                <w:szCs w:val="20"/>
              </w:rPr>
              <w:t>ыпук</w:t>
            </w: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 xml:space="preserve">лый </w:t>
            </w:r>
          </w:p>
        </w:tc>
        <w:tc>
          <w:tcPr>
            <w:tcW w:w="840" w:type="dxa"/>
            <w:vMerge w:val="restart"/>
            <w:textDirection w:val="tbRl"/>
          </w:tcPr>
          <w:p w14:paraId="2D3C7856" w14:textId="77777777" w:rsidR="00F25759" w:rsidRPr="0014724C" w:rsidRDefault="00F25759" w:rsidP="001472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 xml:space="preserve">Вогнутый </w:t>
            </w:r>
          </w:p>
        </w:tc>
        <w:tc>
          <w:tcPr>
            <w:tcW w:w="863" w:type="dxa"/>
            <w:vMerge w:val="restart"/>
            <w:textDirection w:val="tbRl"/>
          </w:tcPr>
          <w:p w14:paraId="03E155FC" w14:textId="77777777" w:rsidR="00F25759" w:rsidRPr="0014724C" w:rsidRDefault="00F25759" w:rsidP="0014724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 xml:space="preserve">Выпуклый </w:t>
            </w:r>
          </w:p>
        </w:tc>
        <w:tc>
          <w:tcPr>
            <w:tcW w:w="766" w:type="dxa"/>
            <w:vMerge w:val="restart"/>
            <w:textDirection w:val="tbRl"/>
          </w:tcPr>
          <w:p w14:paraId="76AC56BF" w14:textId="77777777" w:rsidR="00F25759" w:rsidRPr="0014724C" w:rsidRDefault="00F25759" w:rsidP="0014724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 xml:space="preserve">Вогнутый </w:t>
            </w:r>
          </w:p>
        </w:tc>
        <w:tc>
          <w:tcPr>
            <w:tcW w:w="726" w:type="dxa"/>
            <w:vMerge w:val="restart"/>
            <w:textDirection w:val="tbRl"/>
          </w:tcPr>
          <w:p w14:paraId="4C88D20D" w14:textId="77777777" w:rsidR="00F25759" w:rsidRPr="0014724C" w:rsidRDefault="00F25759" w:rsidP="0014724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 xml:space="preserve">Выпуклый </w:t>
            </w:r>
          </w:p>
        </w:tc>
        <w:tc>
          <w:tcPr>
            <w:tcW w:w="653" w:type="dxa"/>
            <w:vMerge w:val="restart"/>
            <w:textDirection w:val="tbRl"/>
          </w:tcPr>
          <w:p w14:paraId="37EF0F85" w14:textId="77777777" w:rsidR="00F25759" w:rsidRPr="0014724C" w:rsidRDefault="00F25759" w:rsidP="0014724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 xml:space="preserve">Вогнутый </w:t>
            </w:r>
          </w:p>
        </w:tc>
        <w:tc>
          <w:tcPr>
            <w:tcW w:w="623" w:type="dxa"/>
            <w:vMerge/>
          </w:tcPr>
          <w:p w14:paraId="69333024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6BCAB236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5A23B95A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660BAE61" w14:textId="77777777" w:rsidTr="0030285A">
        <w:trPr>
          <w:trHeight w:val="535"/>
        </w:trPr>
        <w:tc>
          <w:tcPr>
            <w:tcW w:w="550" w:type="dxa"/>
          </w:tcPr>
          <w:p w14:paraId="0A9EC6DB" w14:textId="77777777" w:rsidR="00F25759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660" w:type="dxa"/>
          </w:tcPr>
          <w:p w14:paraId="083F8193" w14:textId="77777777" w:rsidR="00F25759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632" w:type="dxa"/>
          </w:tcPr>
          <w:p w14:paraId="075A98DB" w14:textId="77777777" w:rsidR="00F25759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4C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637" w:type="dxa"/>
            <w:vMerge/>
          </w:tcPr>
          <w:p w14:paraId="39A6C2BB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14:paraId="4D894A1D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14:paraId="26ED0DA2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14:paraId="6F30C42F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14:paraId="3CE33217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73056F4C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14:paraId="328BB9BC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5613657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6D6E87A9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14:paraId="4457595A" w14:textId="77777777" w:rsidR="00F25759" w:rsidRPr="0014724C" w:rsidRDefault="00F25759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63C49CC0" w14:textId="77777777" w:rsidTr="0030285A">
        <w:trPr>
          <w:trHeight w:val="535"/>
        </w:trPr>
        <w:tc>
          <w:tcPr>
            <w:tcW w:w="550" w:type="dxa"/>
          </w:tcPr>
          <w:p w14:paraId="692DB386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94D184A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3DA984FB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</w:tcPr>
          <w:p w14:paraId="2B5F7092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±20</w:t>
            </w:r>
          </w:p>
        </w:tc>
        <w:tc>
          <w:tcPr>
            <w:tcW w:w="838" w:type="dxa"/>
          </w:tcPr>
          <w:p w14:paraId="076E4D4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2D979E7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CA831B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4B8859E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8EDC8A3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6536E74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652CB3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14A903D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8C41CA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68905BDB" w14:textId="77777777" w:rsidTr="0030285A">
        <w:trPr>
          <w:trHeight w:val="535"/>
        </w:trPr>
        <w:tc>
          <w:tcPr>
            <w:tcW w:w="550" w:type="dxa"/>
          </w:tcPr>
          <w:p w14:paraId="08BE5EB3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60" w:type="dxa"/>
          </w:tcPr>
          <w:p w14:paraId="0A43B08E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61D8DB8D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14:paraId="576B914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54B04D1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0A8978F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6F1816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09FD393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52879CD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379892A3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33E495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790451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B6EC3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131B7A59" w14:textId="77777777" w:rsidTr="0030285A">
        <w:trPr>
          <w:trHeight w:val="535"/>
        </w:trPr>
        <w:tc>
          <w:tcPr>
            <w:tcW w:w="550" w:type="dxa"/>
          </w:tcPr>
          <w:p w14:paraId="0520E004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60" w:type="dxa"/>
          </w:tcPr>
          <w:p w14:paraId="593EABCE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5451DA12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14:paraId="6327D56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0A31D93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3566A07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D26E9B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18E2092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3286AD1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73AADF2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D3F19C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78CBEB6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4213F7F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3808D9F1" w14:textId="77777777" w:rsidTr="0030285A">
        <w:trPr>
          <w:trHeight w:val="535"/>
        </w:trPr>
        <w:tc>
          <w:tcPr>
            <w:tcW w:w="550" w:type="dxa"/>
          </w:tcPr>
          <w:p w14:paraId="203158BD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20260B2D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6E877FE2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14:paraId="5F41E65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7E2E0DA3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47CE205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9BBD32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45A0F47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AD0070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29AB349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80C9D6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06FE720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6A6822B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55B18732" w14:textId="77777777" w:rsidTr="0030285A">
        <w:trPr>
          <w:trHeight w:val="535"/>
        </w:trPr>
        <w:tc>
          <w:tcPr>
            <w:tcW w:w="550" w:type="dxa"/>
          </w:tcPr>
          <w:p w14:paraId="469DB802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14:paraId="2BA90D2E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0F6B5922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14:paraId="2447226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57FF93F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02DC870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13513F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4C4D128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3CC9D4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1BBBB87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BA1769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4C5051C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405D487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0BDD670F" w14:textId="77777777" w:rsidTr="0030285A">
        <w:trPr>
          <w:trHeight w:val="535"/>
        </w:trPr>
        <w:tc>
          <w:tcPr>
            <w:tcW w:w="550" w:type="dxa"/>
          </w:tcPr>
          <w:p w14:paraId="169C6913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14:paraId="0977C490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52BC86CD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</w:tcPr>
          <w:p w14:paraId="258C530C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±24</w:t>
            </w:r>
          </w:p>
        </w:tc>
        <w:tc>
          <w:tcPr>
            <w:tcW w:w="838" w:type="dxa"/>
          </w:tcPr>
          <w:p w14:paraId="135AAE6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18E1845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E9F4FD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60C7524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59AB95AD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2699F6AD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B9902B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80B203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DEEAA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630452FA" w14:textId="77777777" w:rsidTr="0030285A">
        <w:trPr>
          <w:trHeight w:val="535"/>
        </w:trPr>
        <w:tc>
          <w:tcPr>
            <w:tcW w:w="550" w:type="dxa"/>
          </w:tcPr>
          <w:p w14:paraId="47C7621F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470C1787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35EF6ED5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14:paraId="3D7BC49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503174D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145C982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F46CD0A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1A34D88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864132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323FA40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E84408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42ACB71D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76F9AA3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49B0B041" w14:textId="77777777" w:rsidTr="0030285A">
        <w:trPr>
          <w:trHeight w:val="535"/>
        </w:trPr>
        <w:tc>
          <w:tcPr>
            <w:tcW w:w="550" w:type="dxa"/>
          </w:tcPr>
          <w:p w14:paraId="37F02DD7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60" w:type="dxa"/>
          </w:tcPr>
          <w:p w14:paraId="141B75F6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7C892492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14:paraId="344CFCC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088B7023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6859A78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27C1A4A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7E09709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B30ECF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2EFF2AFA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E20869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10D863E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587CE02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47FDBE3E" w14:textId="77777777" w:rsidTr="0030285A">
        <w:trPr>
          <w:trHeight w:val="535"/>
        </w:trPr>
        <w:tc>
          <w:tcPr>
            <w:tcW w:w="550" w:type="dxa"/>
          </w:tcPr>
          <w:p w14:paraId="1A669744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14:paraId="6CC5C386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79EAD1E1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</w:tcPr>
          <w:p w14:paraId="40829BA6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±29</w:t>
            </w:r>
          </w:p>
        </w:tc>
        <w:tc>
          <w:tcPr>
            <w:tcW w:w="838" w:type="dxa"/>
          </w:tcPr>
          <w:p w14:paraId="6D9A135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4AE4908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D894D3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5763ACA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25E2E6D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0CBFC3F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3CCC09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5105BBC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6402518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28943F94" w14:textId="77777777" w:rsidTr="0030285A">
        <w:trPr>
          <w:trHeight w:val="535"/>
        </w:trPr>
        <w:tc>
          <w:tcPr>
            <w:tcW w:w="550" w:type="dxa"/>
          </w:tcPr>
          <w:p w14:paraId="6C783E71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5C0060CC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158E53BE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  <w:vMerge/>
          </w:tcPr>
          <w:p w14:paraId="102F6D8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06889A4D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4194246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B46937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0D93E73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1AF33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6AF0651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362BF2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1E4C23F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6A0DA58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7C332E38" w14:textId="77777777" w:rsidTr="0030285A">
        <w:trPr>
          <w:trHeight w:val="535"/>
        </w:trPr>
        <w:tc>
          <w:tcPr>
            <w:tcW w:w="550" w:type="dxa"/>
          </w:tcPr>
          <w:p w14:paraId="5A57DD31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77CD8520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2" w:type="dxa"/>
          </w:tcPr>
          <w:p w14:paraId="22792526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vMerge/>
          </w:tcPr>
          <w:p w14:paraId="1C92D47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47EE5CE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1E70060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AA4262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165806A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A02EFE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6DBA719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4A3C32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982BC8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888A6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6A7E187A" w14:textId="77777777" w:rsidTr="0030285A">
        <w:trPr>
          <w:trHeight w:val="535"/>
        </w:trPr>
        <w:tc>
          <w:tcPr>
            <w:tcW w:w="550" w:type="dxa"/>
          </w:tcPr>
          <w:p w14:paraId="52810424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3A88C533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2C02137D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" w:type="dxa"/>
            <w:vMerge/>
          </w:tcPr>
          <w:p w14:paraId="66B273B5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670DC3AA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1618339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97FF1B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7C6996E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9CE30E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763798E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4DF11D7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60573A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333B7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1BDE4DDE" w14:textId="77777777" w:rsidTr="0030285A">
        <w:trPr>
          <w:trHeight w:val="535"/>
        </w:trPr>
        <w:tc>
          <w:tcPr>
            <w:tcW w:w="550" w:type="dxa"/>
          </w:tcPr>
          <w:p w14:paraId="027DFA02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35ECD19B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</w:tcPr>
          <w:p w14:paraId="5931E799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vMerge w:val="restart"/>
          </w:tcPr>
          <w:p w14:paraId="6A8EC394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±35</w:t>
            </w:r>
          </w:p>
        </w:tc>
        <w:tc>
          <w:tcPr>
            <w:tcW w:w="838" w:type="dxa"/>
          </w:tcPr>
          <w:p w14:paraId="01F1ED4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392918A2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8A2D62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19FE2B6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6D2C4F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1ED9F47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A846BC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5284089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64408FE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1CF52835" w14:textId="77777777" w:rsidTr="0030285A">
        <w:trPr>
          <w:trHeight w:val="535"/>
        </w:trPr>
        <w:tc>
          <w:tcPr>
            <w:tcW w:w="550" w:type="dxa"/>
          </w:tcPr>
          <w:p w14:paraId="3A5DFE2A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42EC53CB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7F5777F8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  <w:vMerge/>
          </w:tcPr>
          <w:p w14:paraId="59A27481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485C6C2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1CAEE91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7D31030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5C4DFE0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3718491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39B991D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F1C905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25DA2C0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D7DAE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19DD3DE5" w14:textId="77777777" w:rsidTr="0030285A">
        <w:trPr>
          <w:trHeight w:val="535"/>
        </w:trPr>
        <w:tc>
          <w:tcPr>
            <w:tcW w:w="550" w:type="dxa"/>
          </w:tcPr>
          <w:p w14:paraId="041448C2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1937E33E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2" w:type="dxa"/>
          </w:tcPr>
          <w:p w14:paraId="10156DCF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  <w:vMerge/>
          </w:tcPr>
          <w:p w14:paraId="21225F1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3EA6B45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1C627123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079B104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62CC2EF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E33666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24ECEDCA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06B2CD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1AA3C80A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183DE74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46A64F86" w14:textId="77777777" w:rsidTr="0030285A">
        <w:trPr>
          <w:trHeight w:val="535"/>
        </w:trPr>
        <w:tc>
          <w:tcPr>
            <w:tcW w:w="550" w:type="dxa"/>
          </w:tcPr>
          <w:p w14:paraId="579C4425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20EF23FF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1144BE56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vMerge/>
          </w:tcPr>
          <w:p w14:paraId="1546B4C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5491C70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778C383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59569C4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6AB6567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01EF02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6DF131AF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590BF518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3AC67090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D90BC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4B043BFA" w14:textId="77777777" w:rsidTr="0030285A">
        <w:trPr>
          <w:trHeight w:val="535"/>
        </w:trPr>
        <w:tc>
          <w:tcPr>
            <w:tcW w:w="550" w:type="dxa"/>
          </w:tcPr>
          <w:p w14:paraId="7545AD48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0D1588B0" w14:textId="77777777" w:rsidR="0014724C" w:rsidRP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2" w:type="dxa"/>
          </w:tcPr>
          <w:p w14:paraId="0E298036" w14:textId="77777777" w:rsidR="0014724C" w:rsidRDefault="0014724C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vMerge/>
          </w:tcPr>
          <w:p w14:paraId="69285AE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4C342E1A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08D981A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B4F8DDB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5601C826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1D683F7C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43583E2E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B564527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27A7A5DD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6592C7B4" w14:textId="77777777" w:rsidR="0014724C" w:rsidRPr="0014724C" w:rsidRDefault="0014724C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7731D007" w14:textId="77777777" w:rsidTr="0030285A">
        <w:trPr>
          <w:trHeight w:val="535"/>
        </w:trPr>
        <w:tc>
          <w:tcPr>
            <w:tcW w:w="550" w:type="dxa"/>
          </w:tcPr>
          <w:p w14:paraId="7C7DBBC2" w14:textId="77777777" w:rsidR="0030285A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7E990ECA" w14:textId="77777777" w:rsidR="0030285A" w:rsidRPr="0014724C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50D94B66" w14:textId="77777777" w:rsidR="0030285A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  <w:vMerge w:val="restart"/>
          </w:tcPr>
          <w:p w14:paraId="3B2E772D" w14:textId="77777777" w:rsidR="0030285A" w:rsidRPr="0014724C" w:rsidRDefault="0030285A" w:rsidP="00302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±40</w:t>
            </w:r>
          </w:p>
        </w:tc>
        <w:tc>
          <w:tcPr>
            <w:tcW w:w="838" w:type="dxa"/>
          </w:tcPr>
          <w:p w14:paraId="009EBB24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647DF39F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EF806A9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1C2455EB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3900C7A7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6DF81CBE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273A560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099C3390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4872CD11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52CE4530" w14:textId="77777777" w:rsidTr="0030285A">
        <w:trPr>
          <w:trHeight w:val="535"/>
        </w:trPr>
        <w:tc>
          <w:tcPr>
            <w:tcW w:w="550" w:type="dxa"/>
          </w:tcPr>
          <w:p w14:paraId="4D0687FD" w14:textId="77777777" w:rsidR="0030285A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0E9BE109" w14:textId="77777777" w:rsidR="0030285A" w:rsidRPr="0014724C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14:paraId="0D14CDDF" w14:textId="77777777" w:rsidR="0030285A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  <w:vMerge/>
          </w:tcPr>
          <w:p w14:paraId="722A8EF1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65BAB6D3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47049F7C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76721EE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6A8D5EAE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4C763465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6DC4D1D8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32B32C6D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1EBC2D3D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203642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43D35BCB" w14:textId="77777777" w:rsidTr="0030285A">
        <w:trPr>
          <w:trHeight w:val="535"/>
        </w:trPr>
        <w:tc>
          <w:tcPr>
            <w:tcW w:w="550" w:type="dxa"/>
          </w:tcPr>
          <w:p w14:paraId="4E4119A7" w14:textId="77777777" w:rsidR="0030285A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328205FE" w14:textId="77777777" w:rsidR="0030285A" w:rsidRPr="0014724C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412CB172" w14:textId="77777777" w:rsidR="0030285A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vMerge/>
          </w:tcPr>
          <w:p w14:paraId="6AA049E3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223F83C0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79AE2102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83535C6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1C5CC413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2DDAC9E5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3D802A7C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78EABE25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608D8F3F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31BD3CD4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85A" w:rsidRPr="0014724C" w14:paraId="4AB2A956" w14:textId="77777777" w:rsidTr="0030285A">
        <w:trPr>
          <w:trHeight w:val="69"/>
        </w:trPr>
        <w:tc>
          <w:tcPr>
            <w:tcW w:w="550" w:type="dxa"/>
          </w:tcPr>
          <w:p w14:paraId="1E755F3A" w14:textId="77777777" w:rsidR="0030285A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17D2FDCD" w14:textId="77777777" w:rsidR="0030285A" w:rsidRPr="0014724C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14:paraId="145F7120" w14:textId="77777777" w:rsidR="0030285A" w:rsidRDefault="0030285A" w:rsidP="0014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" w:type="dxa"/>
            <w:vMerge/>
          </w:tcPr>
          <w:p w14:paraId="2C838F53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4E1E2D8E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76C68895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972C0D4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025C52DF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2AE3DDED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02C58753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EE5246F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14:paraId="67B3B9C0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E9DC3B" w14:textId="77777777" w:rsidR="0030285A" w:rsidRPr="0014724C" w:rsidRDefault="0030285A" w:rsidP="00F25759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172348" w14:textId="77777777" w:rsidR="00E72A03" w:rsidRDefault="0030285A" w:rsidP="00E72A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Заключение по результатам контроля.</w:t>
      </w:r>
    </w:p>
    <w:p w14:paraId="69B14F3B" w14:textId="77777777" w:rsidR="0030285A" w:rsidRDefault="0030285A" w:rsidP="00E72A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Набор радиусных шаблонов №______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соответствует( 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соответствует) требованиям ГОСТ 4126-82</w:t>
      </w:r>
    </w:p>
    <w:p w14:paraId="52396E9D" w14:textId="77777777" w:rsidR="00541E92" w:rsidRDefault="00541E92" w:rsidP="00E72A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Поверка проведена по </w:t>
      </w:r>
    </w:p>
    <w:p w14:paraId="00555142" w14:textId="77777777" w:rsidR="00541E92" w:rsidRPr="0030285A" w:rsidRDefault="00541E92" w:rsidP="00E72A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Поверитель__________________________Ф.И.О.________________Дата_______________</w:t>
      </w:r>
    </w:p>
    <w:p w14:paraId="641B0ABF" w14:textId="77777777" w:rsidR="0030285A" w:rsidRPr="0030285A" w:rsidRDefault="0030285A" w:rsidP="00E72A0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0285A" w:rsidRPr="0030285A" w:rsidSect="00F144A9">
      <w:footerReference w:type="default" r:id="rId8"/>
      <w:pgSz w:w="11906" w:h="16838"/>
      <w:pgMar w:top="113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5B28" w14:textId="77777777" w:rsidR="00344088" w:rsidRDefault="00344088" w:rsidP="00F144A9">
      <w:pPr>
        <w:spacing w:after="0" w:line="240" w:lineRule="auto"/>
      </w:pPr>
      <w:r>
        <w:separator/>
      </w:r>
    </w:p>
  </w:endnote>
  <w:endnote w:type="continuationSeparator" w:id="0">
    <w:p w14:paraId="46C176CE" w14:textId="77777777" w:rsidR="00344088" w:rsidRDefault="00344088" w:rsidP="00F1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5037" w14:textId="2DC9DEE6" w:rsidR="00F144A9" w:rsidRDefault="00F144A9" w:rsidP="00F144A9">
    <w:pPr>
      <w:pStyle w:val="a8"/>
    </w:pPr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r>
      <w:rPr>
        <w:noProof/>
      </w:rPr>
      <w:drawing>
        <wp:anchor distT="0" distB="0" distL="114300" distR="114300" simplePos="0" relativeHeight="251659264" behindDoc="1" locked="0" layoutInCell="1" allowOverlap="1" wp14:anchorId="3478D753" wp14:editId="6C07D541">
          <wp:simplePos x="0" y="0"/>
          <wp:positionH relativeFrom="column">
            <wp:posOffset>-857250</wp:posOffset>
          </wp:positionH>
          <wp:positionV relativeFrom="paragraph">
            <wp:posOffset>-47625</wp:posOffset>
          </wp:positionV>
          <wp:extent cx="7124700" cy="530225"/>
          <wp:effectExtent l="0" t="0" r="0" b="3175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E645B7" w14:textId="77777777" w:rsidR="00F144A9" w:rsidRPr="001C6247" w:rsidRDefault="00F144A9" w:rsidP="00F144A9">
    <w:pPr>
      <w:pStyle w:val="a8"/>
      <w:rPr>
        <w:b/>
        <w:color w:val="0D0D0D" w:themeColor="text1" w:themeTint="F2"/>
      </w:rPr>
    </w:pPr>
    <w:r w:rsidRPr="00F144A9">
      <w:t>Метрологическая</w:t>
    </w:r>
    <w:r w:rsidRPr="001C6247">
      <w:rPr>
        <w:b/>
        <w:bCs/>
      </w:rPr>
      <w:t xml:space="preserve"> служба «НТЦ Эксперт»</w:t>
    </w:r>
    <w:r w:rsidRPr="001C6247">
      <w:t xml:space="preserve"> - </w:t>
    </w:r>
    <w:hyperlink r:id="rId2" w:history="1">
      <w:r w:rsidRPr="001C6247">
        <w:rPr>
          <w:rStyle w:val="a5"/>
        </w:rPr>
        <w:t>https://ntcexpert.ru/m55</w:t>
      </w:r>
    </w:hyperlink>
    <w:r w:rsidRPr="001C6247"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9833706" w14:textId="77777777" w:rsidR="00F144A9" w:rsidRDefault="00F144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5512" w14:textId="77777777" w:rsidR="00344088" w:rsidRDefault="00344088" w:rsidP="00F144A9">
      <w:pPr>
        <w:spacing w:after="0" w:line="240" w:lineRule="auto"/>
      </w:pPr>
      <w:r>
        <w:separator/>
      </w:r>
    </w:p>
  </w:footnote>
  <w:footnote w:type="continuationSeparator" w:id="0">
    <w:p w14:paraId="441210F0" w14:textId="77777777" w:rsidR="00344088" w:rsidRDefault="00344088" w:rsidP="00F1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BE"/>
    <w:multiLevelType w:val="hybridMultilevel"/>
    <w:tmpl w:val="0960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A03"/>
    <w:rsid w:val="0014724C"/>
    <w:rsid w:val="00263656"/>
    <w:rsid w:val="0030285A"/>
    <w:rsid w:val="00344088"/>
    <w:rsid w:val="004E5A4F"/>
    <w:rsid w:val="005412F8"/>
    <w:rsid w:val="00541E92"/>
    <w:rsid w:val="006C2357"/>
    <w:rsid w:val="009D4DDE"/>
    <w:rsid w:val="00E109F4"/>
    <w:rsid w:val="00E72A03"/>
    <w:rsid w:val="00F144A9"/>
    <w:rsid w:val="00F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B7D28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2A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365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4A9"/>
  </w:style>
  <w:style w:type="paragraph" w:styleId="a8">
    <w:name w:val="footer"/>
    <w:basedOn w:val="a"/>
    <w:link w:val="a9"/>
    <w:unhideWhenUsed/>
    <w:rsid w:val="00F1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1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shablony-radius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2016-04-12T07:17:00Z</dcterms:created>
  <dcterms:modified xsi:type="dcterms:W3CDTF">2021-12-27T13:33:00Z</dcterms:modified>
</cp:coreProperties>
</file>