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69F1" w14:textId="77777777" w:rsidR="00A653F2" w:rsidRDefault="00A653F2" w:rsidP="00A653F2">
      <w:pPr>
        <w:pStyle w:val="a6"/>
        <w:ind w:left="284"/>
        <w:rPr>
          <w:sz w:val="24"/>
        </w:rPr>
      </w:pPr>
      <w:r>
        <w:rPr>
          <w:sz w:val="24"/>
        </w:rPr>
        <w:t xml:space="preserve">П Р О Т О К О </w:t>
      </w:r>
      <w:proofErr w:type="gramStart"/>
      <w:r>
        <w:rPr>
          <w:sz w:val="24"/>
        </w:rPr>
        <w:t>Л  №</w:t>
      </w:r>
      <w:proofErr w:type="gramEnd"/>
      <w:r>
        <w:rPr>
          <w:sz w:val="24"/>
        </w:rPr>
        <w:t>_____</w:t>
      </w:r>
    </w:p>
    <w:p w14:paraId="22411A5E" w14:textId="77777777" w:rsidR="00A653F2" w:rsidRDefault="00A653F2" w:rsidP="00A653F2">
      <w:pPr>
        <w:pStyle w:val="a6"/>
        <w:ind w:left="284"/>
        <w:rPr>
          <w:sz w:val="28"/>
        </w:rPr>
      </w:pPr>
    </w:p>
    <w:p w14:paraId="369D5D7E" w14:textId="77777777" w:rsidR="00A653F2" w:rsidRDefault="00A653F2" w:rsidP="00A653F2">
      <w:pPr>
        <w:ind w:left="284"/>
        <w:jc w:val="center"/>
        <w:rPr>
          <w:sz w:val="24"/>
        </w:rPr>
      </w:pPr>
      <w:r>
        <w:t xml:space="preserve">поверки  </w:t>
      </w:r>
      <w:hyperlink r:id="rId7" w:history="1">
        <w:r w:rsidRPr="003C32C6">
          <w:rPr>
            <w:rStyle w:val="a3"/>
          </w:rPr>
          <w:t>штангенциркуля</w:t>
        </w:r>
      </w:hyperlink>
      <w:r>
        <w:t xml:space="preserve">  типа</w:t>
      </w:r>
      <w:r>
        <w:rPr>
          <w:sz w:val="24"/>
        </w:rPr>
        <w:t xml:space="preserve"> </w:t>
      </w:r>
      <w:r>
        <w:rPr>
          <w:b/>
          <w:sz w:val="24"/>
        </w:rPr>
        <w:t xml:space="preserve">ШЦ – </w:t>
      </w:r>
      <w:proofErr w:type="gramStart"/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  –</w:t>
      </w:r>
      <w:proofErr w:type="gramEnd"/>
      <w:r>
        <w:rPr>
          <w:b/>
        </w:rPr>
        <w:t xml:space="preserve"> ____ </w:t>
      </w:r>
      <w:r>
        <w:rPr>
          <w:b/>
          <w:sz w:val="24"/>
        </w:rPr>
        <w:t xml:space="preserve"> </w:t>
      </w:r>
      <w:r>
        <w:rPr>
          <w:sz w:val="24"/>
        </w:rPr>
        <w:t xml:space="preserve">№ _______ </w:t>
      </w:r>
    </w:p>
    <w:p w14:paraId="4E188057" w14:textId="77777777" w:rsidR="00A653F2" w:rsidRDefault="00A653F2" w:rsidP="00A653F2">
      <w:pPr>
        <w:ind w:left="284"/>
        <w:jc w:val="center"/>
      </w:pPr>
      <w:proofErr w:type="gramStart"/>
      <w:r>
        <w:t>Пределы  измерения</w:t>
      </w:r>
      <w:proofErr w:type="gramEnd"/>
      <w:r>
        <w:t xml:space="preserve">   ______ мм </w:t>
      </w:r>
      <w:r>
        <w:tab/>
        <w:t xml:space="preserve">Цена деления  ____ мм </w:t>
      </w:r>
      <w:r>
        <w:tab/>
        <w:t xml:space="preserve">t =_____ </w:t>
      </w:r>
      <w:r>
        <w:sym w:font="Symbol" w:char="F0B0"/>
      </w:r>
      <w:r>
        <w:t xml:space="preserve">С                                                                               </w:t>
      </w:r>
    </w:p>
    <w:p w14:paraId="1D007415" w14:textId="77777777" w:rsidR="00A653F2" w:rsidRDefault="00A653F2" w:rsidP="00A653F2">
      <w:pPr>
        <w:ind w:left="284"/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2552"/>
        <w:gridCol w:w="850"/>
        <w:gridCol w:w="851"/>
        <w:gridCol w:w="1134"/>
      </w:tblGrid>
      <w:tr w:rsidR="00A653F2" w14:paraId="0DA474FB" w14:textId="77777777" w:rsidTr="009F7F25">
        <w:tc>
          <w:tcPr>
            <w:tcW w:w="4252" w:type="dxa"/>
            <w:tcBorders>
              <w:bottom w:val="nil"/>
            </w:tcBorders>
          </w:tcPr>
          <w:p w14:paraId="35720160" w14:textId="77777777" w:rsidR="00A653F2" w:rsidRDefault="00A653F2" w:rsidP="009F7F25">
            <w:pPr>
              <w:jc w:val="center"/>
            </w:pPr>
            <w:proofErr w:type="gramStart"/>
            <w:r>
              <w:t>Операции  поверки</w:t>
            </w:r>
            <w:proofErr w:type="gramEnd"/>
          </w:p>
        </w:tc>
        <w:tc>
          <w:tcPr>
            <w:tcW w:w="2552" w:type="dxa"/>
            <w:tcBorders>
              <w:bottom w:val="nil"/>
            </w:tcBorders>
          </w:tcPr>
          <w:p w14:paraId="71AB9F1B" w14:textId="77777777" w:rsidR="00A653F2" w:rsidRDefault="00A653F2" w:rsidP="009F7F25">
            <w:pPr>
              <w:jc w:val="center"/>
            </w:pPr>
            <w:r>
              <w:t>Средства</w:t>
            </w:r>
          </w:p>
          <w:p w14:paraId="6003C9D7" w14:textId="77777777" w:rsidR="00A653F2" w:rsidRDefault="00A653F2" w:rsidP="009F7F25">
            <w:pPr>
              <w:jc w:val="center"/>
            </w:pPr>
            <w:r>
              <w:t>поверки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0C6320D7" w14:textId="77777777" w:rsidR="00A653F2" w:rsidRDefault="00A653F2" w:rsidP="009F7F25">
            <w:pPr>
              <w:jc w:val="center"/>
            </w:pPr>
            <w:r>
              <w:t>Допускаемые</w:t>
            </w:r>
          </w:p>
          <w:p w14:paraId="51EF8284" w14:textId="77777777" w:rsidR="00A653F2" w:rsidRDefault="00A653F2" w:rsidP="009F7F25">
            <w:pPr>
              <w:jc w:val="center"/>
            </w:pPr>
            <w:r>
              <w:t>отклонения</w:t>
            </w:r>
          </w:p>
        </w:tc>
        <w:tc>
          <w:tcPr>
            <w:tcW w:w="1134" w:type="dxa"/>
            <w:tcBorders>
              <w:bottom w:val="nil"/>
            </w:tcBorders>
          </w:tcPr>
          <w:p w14:paraId="6C6ED472" w14:textId="77777777" w:rsidR="00A653F2" w:rsidRDefault="00A653F2" w:rsidP="009F7F25">
            <w:pPr>
              <w:jc w:val="center"/>
            </w:pPr>
            <w:r>
              <w:t>Результаты</w:t>
            </w:r>
          </w:p>
          <w:p w14:paraId="72D91917" w14:textId="77777777" w:rsidR="00A653F2" w:rsidRDefault="00A653F2" w:rsidP="009F7F25">
            <w:pPr>
              <w:jc w:val="center"/>
            </w:pPr>
            <w:r>
              <w:t xml:space="preserve"> контроля</w:t>
            </w:r>
          </w:p>
        </w:tc>
      </w:tr>
      <w:tr w:rsidR="00A653F2" w14:paraId="048952C0" w14:textId="77777777" w:rsidTr="009F7F25">
        <w:trPr>
          <w:trHeight w:val="233"/>
        </w:trPr>
        <w:tc>
          <w:tcPr>
            <w:tcW w:w="4252" w:type="dxa"/>
            <w:tcBorders>
              <w:bottom w:val="nil"/>
            </w:tcBorders>
          </w:tcPr>
          <w:p w14:paraId="79286AC4" w14:textId="77777777" w:rsidR="00A653F2" w:rsidRDefault="00A653F2" w:rsidP="00A653F2">
            <w:pPr>
              <w:numPr>
                <w:ilvl w:val="0"/>
                <w:numId w:val="3"/>
              </w:numPr>
            </w:pPr>
            <w:r>
              <w:t>Внешний осмотр</w:t>
            </w:r>
          </w:p>
        </w:tc>
        <w:tc>
          <w:tcPr>
            <w:tcW w:w="2552" w:type="dxa"/>
            <w:tcBorders>
              <w:bottom w:val="nil"/>
            </w:tcBorders>
          </w:tcPr>
          <w:p w14:paraId="1E94DA24" w14:textId="77777777" w:rsidR="00A653F2" w:rsidRDefault="00A653F2" w:rsidP="009F7F25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F815126" w14:textId="77777777" w:rsidR="00A653F2" w:rsidRDefault="00A653F2" w:rsidP="009F7F2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2F12EFE1" w14:textId="77777777" w:rsidR="00A653F2" w:rsidRDefault="00A653F2" w:rsidP="009F7F25">
            <w:pPr>
              <w:jc w:val="center"/>
            </w:pPr>
          </w:p>
        </w:tc>
      </w:tr>
      <w:tr w:rsidR="00A653F2" w14:paraId="17F08E4A" w14:textId="77777777" w:rsidTr="009F7F25">
        <w:trPr>
          <w:trHeight w:val="233"/>
        </w:trPr>
        <w:tc>
          <w:tcPr>
            <w:tcW w:w="4252" w:type="dxa"/>
            <w:tcBorders>
              <w:bottom w:val="nil"/>
            </w:tcBorders>
          </w:tcPr>
          <w:p w14:paraId="23383238" w14:textId="77777777" w:rsidR="00A653F2" w:rsidRDefault="00A653F2" w:rsidP="00A653F2">
            <w:pPr>
              <w:numPr>
                <w:ilvl w:val="0"/>
                <w:numId w:val="3"/>
              </w:numPr>
            </w:pPr>
            <w:r>
              <w:t>Опробование</w:t>
            </w:r>
          </w:p>
        </w:tc>
        <w:tc>
          <w:tcPr>
            <w:tcW w:w="2552" w:type="dxa"/>
            <w:tcBorders>
              <w:bottom w:val="nil"/>
            </w:tcBorders>
          </w:tcPr>
          <w:p w14:paraId="3DEB5719" w14:textId="77777777" w:rsidR="00A653F2" w:rsidRDefault="00A653F2" w:rsidP="009F7F25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0879423C" w14:textId="77777777" w:rsidR="00A653F2" w:rsidRDefault="00A653F2" w:rsidP="009F7F2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2EEEBDB5" w14:textId="77777777" w:rsidR="00A653F2" w:rsidRDefault="00A653F2" w:rsidP="009F7F25">
            <w:pPr>
              <w:jc w:val="center"/>
            </w:pPr>
          </w:p>
        </w:tc>
      </w:tr>
      <w:tr w:rsidR="00A653F2" w14:paraId="54AC55D9" w14:textId="77777777" w:rsidTr="009F7F25">
        <w:trPr>
          <w:cantSplit/>
        </w:trPr>
        <w:tc>
          <w:tcPr>
            <w:tcW w:w="9639" w:type="dxa"/>
            <w:gridSpan w:val="5"/>
            <w:tcBorders>
              <w:bottom w:val="nil"/>
            </w:tcBorders>
          </w:tcPr>
          <w:p w14:paraId="028F75F1" w14:textId="77777777" w:rsidR="00A653F2" w:rsidRDefault="00A653F2" w:rsidP="009F7F25">
            <w:pPr>
              <w:jc w:val="center"/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A653F2" w14:paraId="694597B4" w14:textId="77777777" w:rsidTr="009F7F25">
        <w:tc>
          <w:tcPr>
            <w:tcW w:w="4252" w:type="dxa"/>
            <w:tcBorders>
              <w:bottom w:val="nil"/>
            </w:tcBorders>
          </w:tcPr>
          <w:p w14:paraId="7266419E" w14:textId="77777777" w:rsidR="00A653F2" w:rsidRDefault="00A653F2" w:rsidP="009F7F25">
            <w:pPr>
              <w:rPr>
                <w:b/>
              </w:rPr>
            </w:pPr>
            <w:r>
              <w:t xml:space="preserve">3.1. Длина вылета губок, </w:t>
            </w:r>
            <w:r>
              <w:rPr>
                <w:b/>
                <w:i/>
              </w:rPr>
              <w:t>мм</w:t>
            </w:r>
          </w:p>
        </w:tc>
        <w:tc>
          <w:tcPr>
            <w:tcW w:w="2552" w:type="dxa"/>
            <w:tcBorders>
              <w:bottom w:val="nil"/>
            </w:tcBorders>
          </w:tcPr>
          <w:p w14:paraId="57F04ECC" w14:textId="77777777" w:rsidR="00A653F2" w:rsidRDefault="00A653F2" w:rsidP="009F7F25">
            <w:pPr>
              <w:jc w:val="center"/>
            </w:pPr>
            <w:proofErr w:type="gramStart"/>
            <w:r>
              <w:t>Металлическая  измерительная</w:t>
            </w:r>
            <w:proofErr w:type="gramEnd"/>
            <w:r>
              <w:t xml:space="preserve">  линейка   </w:t>
            </w:r>
          </w:p>
          <w:p w14:paraId="390BC073" w14:textId="77777777" w:rsidR="00A653F2" w:rsidRDefault="00A653F2" w:rsidP="009F7F25">
            <w:pPr>
              <w:jc w:val="center"/>
            </w:pPr>
            <w:proofErr w:type="gramStart"/>
            <w:r>
              <w:t>0-150</w:t>
            </w:r>
            <w:proofErr w:type="gramEnd"/>
            <w:r>
              <w:t xml:space="preserve"> мм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12E2DB8A" w14:textId="77777777" w:rsidR="00A653F2" w:rsidRDefault="00A653F2" w:rsidP="009F7F25">
            <w:pPr>
              <w:jc w:val="center"/>
            </w:pPr>
            <w:r>
              <w:t>ℓ= 35</w:t>
            </w:r>
            <w:r>
              <w:rPr>
                <w:lang w:val="en-US"/>
              </w:rPr>
              <w:sym w:font="Symbol" w:char="F0B8"/>
            </w:r>
            <w:r>
              <w:t xml:space="preserve"> 42</w:t>
            </w:r>
          </w:p>
          <w:p w14:paraId="240CF5DB" w14:textId="77777777" w:rsidR="00A653F2" w:rsidRDefault="00A653F2" w:rsidP="009F7F25">
            <w:pPr>
              <w:jc w:val="center"/>
            </w:pPr>
            <w:r>
              <w:t>ℓ</w:t>
            </w:r>
            <w:r>
              <w:rPr>
                <w:vertAlign w:val="subscript"/>
              </w:rPr>
              <w:t>1</w:t>
            </w:r>
            <w:r>
              <w:t xml:space="preserve"> </w:t>
            </w:r>
            <w:r>
              <w:sym w:font="Symbol" w:char="F0B3"/>
            </w:r>
            <w:r>
              <w:t xml:space="preserve"> 15</w:t>
            </w:r>
          </w:p>
        </w:tc>
        <w:tc>
          <w:tcPr>
            <w:tcW w:w="1134" w:type="dxa"/>
            <w:tcBorders>
              <w:bottom w:val="nil"/>
            </w:tcBorders>
          </w:tcPr>
          <w:p w14:paraId="2040994B" w14:textId="77777777" w:rsidR="00A653F2" w:rsidRDefault="00A653F2" w:rsidP="009F7F25">
            <w:pPr>
              <w:jc w:val="center"/>
            </w:pPr>
          </w:p>
        </w:tc>
      </w:tr>
      <w:tr w:rsidR="00A653F2" w14:paraId="4C4A68F5" w14:textId="77777777" w:rsidTr="009F7F25">
        <w:trPr>
          <w:cantSplit/>
          <w:trHeight w:val="264"/>
        </w:trPr>
        <w:tc>
          <w:tcPr>
            <w:tcW w:w="4252" w:type="dxa"/>
            <w:vMerge w:val="restart"/>
            <w:tcBorders>
              <w:bottom w:val="nil"/>
            </w:tcBorders>
          </w:tcPr>
          <w:p w14:paraId="2DD9BCD8" w14:textId="77777777" w:rsidR="00A653F2" w:rsidRDefault="00A653F2" w:rsidP="009F7F25">
            <w:r>
              <w:t xml:space="preserve">3.2. Отклонение от плоскостности и прямолинейности измерительных поверхностей, </w:t>
            </w:r>
            <w:r>
              <w:rPr>
                <w:b/>
                <w:i/>
              </w:rPr>
              <w:t>мкм</w:t>
            </w:r>
            <w:r>
              <w:t xml:space="preserve">: </w:t>
            </w:r>
          </w:p>
          <w:p w14:paraId="152E65E4" w14:textId="77777777" w:rsidR="00A653F2" w:rsidRDefault="00A653F2" w:rsidP="009F7F25">
            <w:pPr>
              <w:numPr>
                <w:ilvl w:val="0"/>
                <w:numId w:val="1"/>
              </w:numPr>
            </w:pPr>
            <w:r>
              <w:t>губок для наружных измерений</w:t>
            </w:r>
          </w:p>
          <w:p w14:paraId="300790E1" w14:textId="77777777" w:rsidR="00A653F2" w:rsidRDefault="00A653F2" w:rsidP="009F7F25">
            <w:pPr>
              <w:numPr>
                <w:ilvl w:val="0"/>
                <w:numId w:val="2"/>
              </w:numPr>
            </w:pPr>
            <w:r>
              <w:t>торца штанги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14:paraId="2D4DD24B" w14:textId="77777777" w:rsidR="00A653F2" w:rsidRDefault="00A653F2" w:rsidP="009F7F25">
            <w:pPr>
              <w:jc w:val="center"/>
            </w:pPr>
          </w:p>
          <w:p w14:paraId="1D8956D3" w14:textId="77777777" w:rsidR="00A653F2" w:rsidRDefault="00A653F2" w:rsidP="009F7F25">
            <w:pPr>
              <w:jc w:val="center"/>
            </w:pPr>
            <w:r>
              <w:t xml:space="preserve">Лекальная линейка ЛД </w:t>
            </w:r>
          </w:p>
          <w:p w14:paraId="38D48C62" w14:textId="77777777" w:rsidR="00A653F2" w:rsidRDefault="00A653F2" w:rsidP="009F7F25">
            <w:pPr>
              <w:jc w:val="center"/>
            </w:pPr>
            <w:r>
              <w:t xml:space="preserve">КТ 1, образец просвета из КМД 4 разряда или КТ 3   </w:t>
            </w:r>
          </w:p>
          <w:p w14:paraId="4D1A5A20" w14:textId="77777777" w:rsidR="00A653F2" w:rsidRDefault="00A653F2" w:rsidP="009F7F25">
            <w:pPr>
              <w:jc w:val="center"/>
            </w:pPr>
            <w:r>
              <w:t xml:space="preserve">и плоской стеклянной </w:t>
            </w:r>
          </w:p>
          <w:p w14:paraId="07006541" w14:textId="77777777" w:rsidR="00A653F2" w:rsidRDefault="00A653F2" w:rsidP="009F7F25">
            <w:pPr>
              <w:jc w:val="center"/>
            </w:pPr>
            <w:r>
              <w:t>пластины ПИ60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392A1B" w14:textId="77777777" w:rsidR="00A653F2" w:rsidRDefault="00A653F2" w:rsidP="009F7F25">
            <w:pPr>
              <w:jc w:val="center"/>
            </w:pPr>
            <w:r>
              <w:t>ЦД 0,05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113030" w14:textId="77777777" w:rsidR="00A653F2" w:rsidRDefault="00A653F2" w:rsidP="009F7F25">
            <w:pPr>
              <w:jc w:val="center"/>
            </w:pPr>
            <w:r>
              <w:t>ЦД 0,1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47728E3C" w14:textId="77777777" w:rsidR="00A653F2" w:rsidRDefault="00A653F2" w:rsidP="009F7F25">
            <w:pPr>
              <w:jc w:val="center"/>
            </w:pPr>
          </w:p>
          <w:p w14:paraId="10C763C0" w14:textId="77777777" w:rsidR="00A653F2" w:rsidRDefault="00A653F2" w:rsidP="009F7F25">
            <w:pPr>
              <w:jc w:val="center"/>
            </w:pPr>
          </w:p>
        </w:tc>
      </w:tr>
      <w:tr w:rsidR="00A653F2" w14:paraId="7B6240F4" w14:textId="77777777" w:rsidTr="009F7F25">
        <w:trPr>
          <w:cantSplit/>
          <w:trHeight w:val="454"/>
        </w:trPr>
        <w:tc>
          <w:tcPr>
            <w:tcW w:w="4252" w:type="dxa"/>
            <w:vMerge/>
            <w:tcBorders>
              <w:bottom w:val="nil"/>
            </w:tcBorders>
          </w:tcPr>
          <w:p w14:paraId="5DA95F49" w14:textId="77777777" w:rsidR="00A653F2" w:rsidRDefault="00A653F2" w:rsidP="009F7F25"/>
        </w:tc>
        <w:tc>
          <w:tcPr>
            <w:tcW w:w="2552" w:type="dxa"/>
            <w:vMerge/>
            <w:tcBorders>
              <w:bottom w:val="nil"/>
            </w:tcBorders>
          </w:tcPr>
          <w:p w14:paraId="45B95D05" w14:textId="77777777" w:rsidR="00A653F2" w:rsidRDefault="00A653F2" w:rsidP="009F7F2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325910" w14:textId="77777777" w:rsidR="00A653F2" w:rsidRDefault="00A653F2" w:rsidP="009F7F25">
            <w:pPr>
              <w:jc w:val="center"/>
            </w:pPr>
          </w:p>
          <w:p w14:paraId="6D8FA941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5D18ED" w14:textId="77777777" w:rsidR="00A653F2" w:rsidRDefault="00A653F2" w:rsidP="009F7F25">
            <w:pPr>
              <w:jc w:val="center"/>
            </w:pPr>
          </w:p>
          <w:p w14:paraId="7D920EBD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7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674C7646" w14:textId="77777777" w:rsidR="00A653F2" w:rsidRDefault="00A653F2" w:rsidP="009F7F25">
            <w:pPr>
              <w:jc w:val="center"/>
            </w:pPr>
          </w:p>
        </w:tc>
      </w:tr>
      <w:tr w:rsidR="00A653F2" w14:paraId="15356333" w14:textId="77777777" w:rsidTr="009F7F25">
        <w:trPr>
          <w:cantSplit/>
          <w:trHeight w:val="95"/>
        </w:trPr>
        <w:tc>
          <w:tcPr>
            <w:tcW w:w="4252" w:type="dxa"/>
            <w:vMerge/>
            <w:tcBorders>
              <w:bottom w:val="nil"/>
            </w:tcBorders>
          </w:tcPr>
          <w:p w14:paraId="0362D591" w14:textId="77777777" w:rsidR="00A653F2" w:rsidRDefault="00A653F2" w:rsidP="009F7F25"/>
        </w:tc>
        <w:tc>
          <w:tcPr>
            <w:tcW w:w="2552" w:type="dxa"/>
            <w:vMerge/>
            <w:tcBorders>
              <w:bottom w:val="nil"/>
            </w:tcBorders>
          </w:tcPr>
          <w:p w14:paraId="01A7D826" w14:textId="77777777" w:rsidR="00A653F2" w:rsidRDefault="00A653F2" w:rsidP="009F7F2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14:paraId="1F1BCD53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10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08A0A061" w14:textId="77777777" w:rsidR="00A653F2" w:rsidRDefault="00A653F2" w:rsidP="009F7F25">
            <w:pPr>
              <w:jc w:val="center"/>
            </w:pPr>
          </w:p>
        </w:tc>
      </w:tr>
      <w:tr w:rsidR="00A653F2" w14:paraId="6D4D8B60" w14:textId="77777777" w:rsidTr="009F7F25">
        <w:trPr>
          <w:cantSplit/>
          <w:trHeight w:val="233"/>
        </w:trPr>
        <w:tc>
          <w:tcPr>
            <w:tcW w:w="4252" w:type="dxa"/>
            <w:vMerge w:val="restart"/>
            <w:tcBorders>
              <w:bottom w:val="nil"/>
            </w:tcBorders>
          </w:tcPr>
          <w:p w14:paraId="3C2B4EF7" w14:textId="77777777" w:rsidR="00A653F2" w:rsidRDefault="00A653F2" w:rsidP="009F7F25">
            <w:pPr>
              <w:pStyle w:val="a8"/>
            </w:pPr>
            <w:r>
              <w:t xml:space="preserve">3.3. Отклонение от параллельности плоских измерительных поверхностей,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14:paraId="64813B19" w14:textId="77777777" w:rsidR="00A653F2" w:rsidRDefault="00A653F2" w:rsidP="009F7F25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C51CAD" w14:textId="77777777" w:rsidR="00A653F2" w:rsidRDefault="00A653F2" w:rsidP="009F7F25">
            <w:pPr>
              <w:jc w:val="center"/>
            </w:pPr>
            <w:r>
              <w:t>ЦД 0,05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E9F695" w14:textId="77777777" w:rsidR="00A653F2" w:rsidRDefault="00A653F2" w:rsidP="009F7F25">
            <w:pPr>
              <w:jc w:val="center"/>
            </w:pPr>
            <w:r>
              <w:t>ЦД 0,1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6AA594E2" w14:textId="77777777" w:rsidR="00A653F2" w:rsidRDefault="00A653F2" w:rsidP="009F7F25">
            <w:pPr>
              <w:jc w:val="center"/>
            </w:pPr>
            <w:r>
              <w:t xml:space="preserve"> </w:t>
            </w:r>
          </w:p>
        </w:tc>
      </w:tr>
      <w:tr w:rsidR="00A653F2" w14:paraId="47FF9299" w14:textId="77777777" w:rsidTr="009F7F25">
        <w:trPr>
          <w:cantSplit/>
          <w:trHeight w:val="104"/>
        </w:trPr>
        <w:tc>
          <w:tcPr>
            <w:tcW w:w="4252" w:type="dxa"/>
            <w:vMerge/>
            <w:tcBorders>
              <w:bottom w:val="nil"/>
            </w:tcBorders>
          </w:tcPr>
          <w:p w14:paraId="52E8C395" w14:textId="77777777" w:rsidR="00A653F2" w:rsidRDefault="00A653F2" w:rsidP="009F7F25">
            <w:pPr>
              <w:pStyle w:val="a8"/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46A3FF93" w14:textId="77777777" w:rsidR="00A653F2" w:rsidRDefault="00A653F2" w:rsidP="009F7F2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C907914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 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D81C376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12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263485D9" w14:textId="77777777" w:rsidR="00A653F2" w:rsidRDefault="00A653F2" w:rsidP="009F7F25">
            <w:pPr>
              <w:jc w:val="center"/>
            </w:pPr>
          </w:p>
        </w:tc>
      </w:tr>
      <w:tr w:rsidR="00A653F2" w14:paraId="3B6FB41D" w14:textId="77777777" w:rsidTr="009F7F25">
        <w:trPr>
          <w:cantSplit/>
        </w:trPr>
        <w:tc>
          <w:tcPr>
            <w:tcW w:w="4252" w:type="dxa"/>
            <w:tcBorders>
              <w:bottom w:val="nil"/>
            </w:tcBorders>
          </w:tcPr>
          <w:p w14:paraId="32A7DD56" w14:textId="77777777" w:rsidR="00A653F2" w:rsidRDefault="00A653F2" w:rsidP="009F7F25">
            <w:pPr>
              <w:pStyle w:val="a8"/>
            </w:pPr>
            <w:r>
              <w:t xml:space="preserve">3.4. Расстояние между губками для внутренних измерений при зажатой рамке, </w:t>
            </w:r>
            <w:r>
              <w:rPr>
                <w:b/>
                <w:i/>
              </w:rPr>
              <w:t>мм</w:t>
            </w:r>
            <w:r>
              <w:t xml:space="preserve">    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14:paraId="6CE2F957" w14:textId="77777777" w:rsidR="00A653F2" w:rsidRDefault="00A653F2" w:rsidP="009F7F25">
            <w:pPr>
              <w:jc w:val="center"/>
            </w:pPr>
          </w:p>
          <w:p w14:paraId="5A847B49" w14:textId="77777777" w:rsidR="00A653F2" w:rsidRDefault="00A653F2" w:rsidP="009F7F25">
            <w:pPr>
              <w:jc w:val="center"/>
            </w:pPr>
            <w:r>
              <w:t>КМД 4 разряда или КТ 3 длиной 10 мм, микрометр МК 25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77A82F4" w14:textId="77777777" w:rsidR="00A653F2" w:rsidRDefault="00A653F2" w:rsidP="009F7F25">
            <w:pPr>
              <w:jc w:val="center"/>
            </w:pPr>
            <w:r w:rsidRPr="00171731">
              <w:rPr>
                <w:position w:val="-14"/>
              </w:rPr>
              <w:object w:dxaOrig="660" w:dyaOrig="400" w14:anchorId="6353B5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20.25pt" o:ole="" fillcolor="window">
                  <v:imagedata r:id="rId8" o:title=""/>
                </v:shape>
                <o:OLEObject Type="Embed" ProgID="Equation.3" ShapeID="_x0000_i1025" DrawAspect="Content" ObjectID="_1702122743" r:id="rId9"/>
              </w:object>
            </w:r>
          </w:p>
        </w:tc>
        <w:tc>
          <w:tcPr>
            <w:tcW w:w="1134" w:type="dxa"/>
            <w:tcBorders>
              <w:bottom w:val="nil"/>
            </w:tcBorders>
          </w:tcPr>
          <w:p w14:paraId="21FE7F8B" w14:textId="77777777" w:rsidR="00A653F2" w:rsidRDefault="00A653F2" w:rsidP="009F7F25">
            <w:pPr>
              <w:pStyle w:val="a8"/>
            </w:pPr>
          </w:p>
        </w:tc>
      </w:tr>
      <w:tr w:rsidR="00A653F2" w14:paraId="78727155" w14:textId="77777777" w:rsidTr="009F7F25">
        <w:trPr>
          <w:cantSplit/>
          <w:trHeight w:val="723"/>
        </w:trPr>
        <w:tc>
          <w:tcPr>
            <w:tcW w:w="4252" w:type="dxa"/>
            <w:tcBorders>
              <w:bottom w:val="nil"/>
            </w:tcBorders>
          </w:tcPr>
          <w:p w14:paraId="475D945A" w14:textId="77777777" w:rsidR="00A653F2" w:rsidRDefault="00A653F2" w:rsidP="009F7F25">
            <w:pPr>
              <w:pStyle w:val="a8"/>
            </w:pPr>
            <w:r>
              <w:t xml:space="preserve">3.5. Отклонение от   </w:t>
            </w:r>
            <w:proofErr w:type="gramStart"/>
            <w:r>
              <w:t>параллельности  измерительных</w:t>
            </w:r>
            <w:proofErr w:type="gramEnd"/>
            <w:r>
              <w:t xml:space="preserve"> поверхностей губок для внутренних измерений при зажатой рамке,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14:paraId="6C111609" w14:textId="77777777" w:rsidR="00A653F2" w:rsidRDefault="00A653F2" w:rsidP="009F7F25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6875333" w14:textId="77777777" w:rsidR="00A653F2" w:rsidRDefault="00A653F2" w:rsidP="009F7F25">
            <w:pPr>
              <w:jc w:val="center"/>
            </w:pPr>
          </w:p>
          <w:p w14:paraId="708FB626" w14:textId="77777777" w:rsidR="00A653F2" w:rsidRDefault="00A653F2" w:rsidP="009F7F25">
            <w:pPr>
              <w:jc w:val="center"/>
            </w:pPr>
            <w:r>
              <w:sym w:font="Symbol" w:char="F044"/>
            </w:r>
            <w:r>
              <w:rPr>
                <w:vertAlign w:val="subscript"/>
              </w:rPr>
              <w:sym w:font="Symbol" w:char="F02F"/>
            </w:r>
            <w:r>
              <w:rPr>
                <w:vertAlign w:val="subscript"/>
              </w:rPr>
              <w:sym w:font="Symbol" w:char="F02F"/>
            </w:r>
            <w:r>
              <w:t xml:space="preserve"> </w:t>
            </w:r>
            <w:r>
              <w:sym w:font="Symbol" w:char="F0A3"/>
            </w:r>
            <w:r>
              <w:t xml:space="preserve"> 40</w:t>
            </w:r>
          </w:p>
        </w:tc>
        <w:tc>
          <w:tcPr>
            <w:tcW w:w="1134" w:type="dxa"/>
            <w:tcBorders>
              <w:bottom w:val="nil"/>
            </w:tcBorders>
          </w:tcPr>
          <w:p w14:paraId="544BBBDA" w14:textId="77777777" w:rsidR="00A653F2" w:rsidRDefault="00A653F2" w:rsidP="009F7F25">
            <w:pPr>
              <w:pStyle w:val="a8"/>
            </w:pPr>
          </w:p>
        </w:tc>
      </w:tr>
      <w:tr w:rsidR="00A653F2" w14:paraId="204B564E" w14:textId="77777777" w:rsidTr="009F7F25">
        <w:trPr>
          <w:cantSplit/>
          <w:trHeight w:val="233"/>
        </w:trPr>
        <w:tc>
          <w:tcPr>
            <w:tcW w:w="4252" w:type="dxa"/>
            <w:vMerge w:val="restart"/>
            <w:tcBorders>
              <w:bottom w:val="nil"/>
            </w:tcBorders>
          </w:tcPr>
          <w:p w14:paraId="5972D399" w14:textId="77777777" w:rsidR="00A653F2" w:rsidRDefault="00A653F2" w:rsidP="009F7F25">
            <w:pPr>
              <w:pStyle w:val="a8"/>
            </w:pPr>
            <w:r>
              <w:t xml:space="preserve">3.6. Предел допускаемой погрешности при измерении глубины, </w:t>
            </w:r>
            <w:r>
              <w:rPr>
                <w:b/>
                <w:i/>
              </w:rPr>
              <w:t>мм</w:t>
            </w:r>
            <w:r>
              <w:t>: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14:paraId="252C6907" w14:textId="77777777" w:rsidR="00A653F2" w:rsidRDefault="00A653F2" w:rsidP="009F7F25">
            <w:pPr>
              <w:pStyle w:val="a8"/>
              <w:jc w:val="center"/>
            </w:pPr>
            <w:r>
              <w:t xml:space="preserve">Две КМД 20 </w:t>
            </w:r>
            <w:proofErr w:type="gramStart"/>
            <w:r>
              <w:t>мм  4</w:t>
            </w:r>
            <w:proofErr w:type="gramEnd"/>
            <w:r>
              <w:t xml:space="preserve"> разряда или КТ 3, плита КТ 1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C60038" w14:textId="77777777" w:rsidR="00A653F2" w:rsidRDefault="00A653F2" w:rsidP="009F7F25">
            <w:pPr>
              <w:jc w:val="center"/>
            </w:pPr>
            <w:r>
              <w:t>ЦД 0,05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03338B" w14:textId="77777777" w:rsidR="00A653F2" w:rsidRDefault="00A653F2" w:rsidP="009F7F25">
            <w:pPr>
              <w:jc w:val="center"/>
            </w:pPr>
            <w:r>
              <w:t>ЦД 0,1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6BDD351C" w14:textId="77777777" w:rsidR="00A653F2" w:rsidRDefault="00A653F2" w:rsidP="009F7F25"/>
        </w:tc>
      </w:tr>
      <w:tr w:rsidR="00A653F2" w14:paraId="4EC253AC" w14:textId="77777777" w:rsidTr="009F7F25">
        <w:trPr>
          <w:cantSplit/>
          <w:trHeight w:val="233"/>
        </w:trPr>
        <w:tc>
          <w:tcPr>
            <w:tcW w:w="4252" w:type="dxa"/>
            <w:vMerge/>
            <w:tcBorders>
              <w:bottom w:val="nil"/>
            </w:tcBorders>
          </w:tcPr>
          <w:p w14:paraId="053AADCE" w14:textId="77777777" w:rsidR="00A653F2" w:rsidRDefault="00A653F2" w:rsidP="009F7F25">
            <w:pPr>
              <w:pStyle w:val="a8"/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372A658B" w14:textId="77777777" w:rsidR="00A653F2" w:rsidRDefault="00A653F2" w:rsidP="009F7F25">
            <w:pPr>
              <w:pStyle w:val="a8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14:paraId="708657B1" w14:textId="77777777" w:rsidR="00A653F2" w:rsidRDefault="00A653F2" w:rsidP="009F7F25">
            <w:pPr>
              <w:pStyle w:val="a8"/>
              <w:jc w:val="center"/>
            </w:pPr>
            <w:r>
              <w:sym w:font="Symbol" w:char="F0B1"/>
            </w:r>
            <w:r>
              <w:t xml:space="preserve"> 0,05</w:t>
            </w:r>
          </w:p>
        </w:tc>
        <w:tc>
          <w:tcPr>
            <w:tcW w:w="851" w:type="dxa"/>
            <w:tcBorders>
              <w:bottom w:val="nil"/>
            </w:tcBorders>
          </w:tcPr>
          <w:p w14:paraId="6CDF051A" w14:textId="77777777" w:rsidR="00A653F2" w:rsidRDefault="00A653F2" w:rsidP="009F7F25">
            <w:pPr>
              <w:pStyle w:val="a8"/>
              <w:jc w:val="center"/>
            </w:pPr>
            <w:r>
              <w:sym w:font="Symbol" w:char="F0B1"/>
            </w:r>
            <w:r>
              <w:t xml:space="preserve"> 0,10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42D3B48D" w14:textId="77777777" w:rsidR="00A653F2" w:rsidRDefault="00A653F2" w:rsidP="009F7F25"/>
        </w:tc>
      </w:tr>
      <w:tr w:rsidR="00A653F2" w14:paraId="7E47382D" w14:textId="77777777" w:rsidTr="009F7F25">
        <w:trPr>
          <w:cantSplit/>
          <w:trHeight w:val="481"/>
        </w:trPr>
        <w:tc>
          <w:tcPr>
            <w:tcW w:w="4252" w:type="dxa"/>
            <w:vMerge w:val="restart"/>
          </w:tcPr>
          <w:p w14:paraId="1010CE25" w14:textId="77777777" w:rsidR="00A653F2" w:rsidRDefault="00A653F2" w:rsidP="009F7F25">
            <w:pPr>
              <w:pStyle w:val="a8"/>
            </w:pPr>
            <w:r>
              <w:t xml:space="preserve">3.7. Предел допускаемой погрешности, </w:t>
            </w:r>
            <w:r>
              <w:rPr>
                <w:b/>
                <w:i/>
              </w:rPr>
              <w:t>мм</w:t>
            </w:r>
            <w:r>
              <w:t>:</w:t>
            </w:r>
          </w:p>
          <w:p w14:paraId="6FC1210E" w14:textId="77777777" w:rsidR="00A653F2" w:rsidRDefault="00A653F2" w:rsidP="00A653F2">
            <w:pPr>
              <w:pStyle w:val="a8"/>
              <w:numPr>
                <w:ilvl w:val="0"/>
                <w:numId w:val="4"/>
              </w:numPr>
            </w:pPr>
            <w:r>
              <w:t>ЦД 0,05</w:t>
            </w:r>
          </w:p>
          <w:p w14:paraId="5F1DF817" w14:textId="77777777" w:rsidR="00A653F2" w:rsidRDefault="00A653F2" w:rsidP="009F7F25">
            <w:pPr>
              <w:pStyle w:val="a8"/>
            </w:pPr>
          </w:p>
          <w:p w14:paraId="1BC37AAD" w14:textId="77777777" w:rsidR="00A653F2" w:rsidRDefault="00A653F2" w:rsidP="00A653F2">
            <w:pPr>
              <w:pStyle w:val="a8"/>
              <w:numPr>
                <w:ilvl w:val="0"/>
                <w:numId w:val="4"/>
              </w:numPr>
            </w:pPr>
            <w:r>
              <w:t>ЦД 0,1</w:t>
            </w:r>
          </w:p>
        </w:tc>
        <w:tc>
          <w:tcPr>
            <w:tcW w:w="2552" w:type="dxa"/>
            <w:vMerge w:val="restart"/>
          </w:tcPr>
          <w:p w14:paraId="3545FD0A" w14:textId="77777777" w:rsidR="00A653F2" w:rsidRDefault="00A653F2" w:rsidP="009F7F25">
            <w:pPr>
              <w:pStyle w:val="a8"/>
              <w:jc w:val="center"/>
            </w:pPr>
          </w:p>
          <w:p w14:paraId="59093954" w14:textId="77777777" w:rsidR="00A653F2" w:rsidRDefault="00A653F2" w:rsidP="009F7F25">
            <w:pPr>
              <w:pStyle w:val="a8"/>
              <w:jc w:val="center"/>
            </w:pPr>
            <w:r>
              <w:t>КМД 4 разряда или КТ 3,</w:t>
            </w:r>
          </w:p>
          <w:p w14:paraId="51E93D68" w14:textId="77777777" w:rsidR="00A653F2" w:rsidRDefault="00A653F2" w:rsidP="009F7F25">
            <w:pPr>
              <w:pStyle w:val="a8"/>
              <w:jc w:val="center"/>
            </w:pPr>
            <w:r>
              <w:t>набор № 22 или № 1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14:paraId="7BE59C37" w14:textId="77777777" w:rsidR="00A653F2" w:rsidRDefault="00A653F2" w:rsidP="009F7F25">
            <w:pPr>
              <w:pStyle w:val="a8"/>
              <w:jc w:val="center"/>
            </w:pPr>
          </w:p>
          <w:p w14:paraId="32A6D73A" w14:textId="77777777" w:rsidR="00A653F2" w:rsidRDefault="00A653F2" w:rsidP="009F7F25">
            <w:pPr>
              <w:pStyle w:val="a8"/>
              <w:jc w:val="center"/>
            </w:pPr>
            <w:r>
              <w:sym w:font="Symbol" w:char="F0B1"/>
            </w:r>
            <w:r>
              <w:t xml:space="preserve"> 0,05</w:t>
            </w:r>
          </w:p>
        </w:tc>
        <w:tc>
          <w:tcPr>
            <w:tcW w:w="1134" w:type="dxa"/>
            <w:vMerge w:val="restart"/>
          </w:tcPr>
          <w:p w14:paraId="459B9F9E" w14:textId="77777777" w:rsidR="00A653F2" w:rsidRDefault="00A653F2" w:rsidP="009F7F25"/>
        </w:tc>
      </w:tr>
      <w:tr w:rsidR="00A653F2" w14:paraId="42E6AA38" w14:textId="77777777" w:rsidTr="009F7F25">
        <w:trPr>
          <w:cantSplit/>
          <w:trHeight w:val="233"/>
        </w:trPr>
        <w:tc>
          <w:tcPr>
            <w:tcW w:w="4252" w:type="dxa"/>
            <w:vMerge/>
          </w:tcPr>
          <w:p w14:paraId="0D431701" w14:textId="77777777" w:rsidR="00A653F2" w:rsidRDefault="00A653F2" w:rsidP="009F7F25">
            <w:pPr>
              <w:pStyle w:val="a8"/>
            </w:pPr>
          </w:p>
        </w:tc>
        <w:tc>
          <w:tcPr>
            <w:tcW w:w="2552" w:type="dxa"/>
            <w:vMerge/>
          </w:tcPr>
          <w:p w14:paraId="61D63031" w14:textId="77777777" w:rsidR="00A653F2" w:rsidRDefault="00A653F2" w:rsidP="009F7F25">
            <w:pPr>
              <w:pStyle w:val="a8"/>
              <w:jc w:val="center"/>
            </w:pPr>
          </w:p>
        </w:tc>
        <w:tc>
          <w:tcPr>
            <w:tcW w:w="850" w:type="dxa"/>
          </w:tcPr>
          <w:p w14:paraId="7103B5CB" w14:textId="77777777" w:rsidR="00A653F2" w:rsidRDefault="00A653F2" w:rsidP="009F7F25">
            <w:pPr>
              <w:jc w:val="center"/>
            </w:pPr>
            <w:r>
              <w:t>КТ 1</w:t>
            </w:r>
          </w:p>
        </w:tc>
        <w:tc>
          <w:tcPr>
            <w:tcW w:w="851" w:type="dxa"/>
          </w:tcPr>
          <w:p w14:paraId="36621F76" w14:textId="77777777" w:rsidR="00A653F2" w:rsidRDefault="00A653F2" w:rsidP="009F7F25">
            <w:pPr>
              <w:jc w:val="center"/>
            </w:pPr>
            <w:r>
              <w:t>КТ 2</w:t>
            </w:r>
          </w:p>
        </w:tc>
        <w:tc>
          <w:tcPr>
            <w:tcW w:w="1134" w:type="dxa"/>
            <w:vMerge/>
          </w:tcPr>
          <w:p w14:paraId="6D5DCF4D" w14:textId="77777777" w:rsidR="00A653F2" w:rsidRDefault="00A653F2" w:rsidP="009F7F25"/>
        </w:tc>
      </w:tr>
      <w:tr w:rsidR="00A653F2" w14:paraId="3FBBB061" w14:textId="77777777" w:rsidTr="009F7F25">
        <w:trPr>
          <w:cantSplit/>
          <w:trHeight w:val="233"/>
        </w:trPr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261CF9E4" w14:textId="77777777" w:rsidR="00A653F2" w:rsidRDefault="00A653F2" w:rsidP="009F7F25">
            <w:pPr>
              <w:pStyle w:val="a8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0AB679C" w14:textId="77777777" w:rsidR="00A653F2" w:rsidRDefault="00A653F2" w:rsidP="009F7F25">
            <w:pPr>
              <w:pStyle w:val="a8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2A5F7" w14:textId="77777777" w:rsidR="00A653F2" w:rsidRDefault="00A653F2" w:rsidP="009F7F25">
            <w:pPr>
              <w:pStyle w:val="a8"/>
              <w:jc w:val="center"/>
            </w:pPr>
            <w:r>
              <w:sym w:font="Symbol" w:char="F0B1"/>
            </w:r>
            <w:r>
              <w:t xml:space="preserve"> 0,05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95A37D" w14:textId="77777777" w:rsidR="00A653F2" w:rsidRDefault="00A653F2" w:rsidP="009F7F25">
            <w:pPr>
              <w:pStyle w:val="a8"/>
              <w:jc w:val="center"/>
            </w:pPr>
            <w:r>
              <w:sym w:font="Symbol" w:char="F0B1"/>
            </w:r>
            <w:r>
              <w:t xml:space="preserve"> 0,10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ADB313" w14:textId="77777777" w:rsidR="00A653F2" w:rsidRDefault="00A653F2" w:rsidP="009F7F25"/>
        </w:tc>
      </w:tr>
      <w:tr w:rsidR="00A653F2" w14:paraId="6E2D6D04" w14:textId="77777777" w:rsidTr="009F7F25">
        <w:trPr>
          <w:cantSplit/>
        </w:trPr>
        <w:tc>
          <w:tcPr>
            <w:tcW w:w="9639" w:type="dxa"/>
            <w:gridSpan w:val="5"/>
            <w:tcBorders>
              <w:bottom w:val="nil"/>
            </w:tcBorders>
          </w:tcPr>
          <w:p w14:paraId="1E6A46DE" w14:textId="77777777" w:rsidR="00A653F2" w:rsidRDefault="00A653F2" w:rsidP="009F7F25">
            <w:pPr>
              <w:pStyle w:val="4"/>
            </w:pPr>
            <w:r>
              <w:t>МХ, определяемые после ремонта</w:t>
            </w:r>
          </w:p>
        </w:tc>
      </w:tr>
      <w:tr w:rsidR="00A653F2" w14:paraId="2892BE52" w14:textId="77777777" w:rsidTr="009F7F25">
        <w:tc>
          <w:tcPr>
            <w:tcW w:w="4252" w:type="dxa"/>
            <w:tcBorders>
              <w:bottom w:val="nil"/>
            </w:tcBorders>
          </w:tcPr>
          <w:p w14:paraId="5FBC1F66" w14:textId="77777777" w:rsidR="00A653F2" w:rsidRDefault="00A653F2" w:rsidP="009F7F25">
            <w:pPr>
              <w:pStyle w:val="a8"/>
              <w:rPr>
                <w:b/>
              </w:rPr>
            </w:pPr>
            <w:r>
              <w:t xml:space="preserve">3.8. Шероховатость измерительных поверхностей </w:t>
            </w: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 xml:space="preserve">, </w:t>
            </w:r>
            <w:r>
              <w:rPr>
                <w:b/>
                <w:i/>
              </w:rPr>
              <w:t>мкм</w:t>
            </w:r>
          </w:p>
        </w:tc>
        <w:tc>
          <w:tcPr>
            <w:tcW w:w="2552" w:type="dxa"/>
            <w:tcBorders>
              <w:bottom w:val="nil"/>
            </w:tcBorders>
          </w:tcPr>
          <w:p w14:paraId="4F0D6A17" w14:textId="77777777" w:rsidR="00A653F2" w:rsidRDefault="00A653F2" w:rsidP="009F7F25">
            <w:pPr>
              <w:pStyle w:val="a8"/>
              <w:jc w:val="center"/>
            </w:pPr>
            <w:r>
              <w:t xml:space="preserve">Образцы шероховатости </w:t>
            </w:r>
          </w:p>
          <w:p w14:paraId="50ABCC9F" w14:textId="77777777" w:rsidR="00A653F2" w:rsidRDefault="00A653F2" w:rsidP="009F7F25">
            <w:pPr>
              <w:pStyle w:val="a8"/>
              <w:jc w:val="center"/>
            </w:pP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 xml:space="preserve"> = 0,32 мкм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9D5C88D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0,32</w:t>
            </w:r>
          </w:p>
        </w:tc>
        <w:tc>
          <w:tcPr>
            <w:tcW w:w="1134" w:type="dxa"/>
            <w:tcBorders>
              <w:bottom w:val="nil"/>
            </w:tcBorders>
          </w:tcPr>
          <w:p w14:paraId="497BAC6D" w14:textId="77777777" w:rsidR="00A653F2" w:rsidRDefault="00A653F2" w:rsidP="009F7F25">
            <w:pPr>
              <w:jc w:val="center"/>
            </w:pPr>
          </w:p>
        </w:tc>
      </w:tr>
      <w:tr w:rsidR="00A653F2" w14:paraId="470DED42" w14:textId="77777777" w:rsidTr="009F7F25">
        <w:trPr>
          <w:cantSplit/>
          <w:trHeight w:val="226"/>
        </w:trPr>
        <w:tc>
          <w:tcPr>
            <w:tcW w:w="4252" w:type="dxa"/>
            <w:vMerge w:val="restart"/>
            <w:tcBorders>
              <w:bottom w:val="nil"/>
            </w:tcBorders>
          </w:tcPr>
          <w:p w14:paraId="209C18C5" w14:textId="77777777" w:rsidR="00A653F2" w:rsidRDefault="00A653F2" w:rsidP="009F7F25">
            <w:pPr>
              <w:pStyle w:val="a8"/>
            </w:pPr>
            <w:r>
              <w:t xml:space="preserve">3.9. Расстояние от верхней кромки края нониуса до штанги, </w:t>
            </w:r>
            <w:r>
              <w:rPr>
                <w:b/>
                <w:i/>
              </w:rPr>
              <w:t>мм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14:paraId="1F6F1443" w14:textId="77777777" w:rsidR="00A653F2" w:rsidRDefault="00A653F2" w:rsidP="009F7F25">
            <w:pPr>
              <w:pStyle w:val="a8"/>
              <w:jc w:val="center"/>
            </w:pPr>
            <w:r>
              <w:t>Щуп 0,25 (0,30</w:t>
            </w:r>
            <w:proofErr w:type="gramStart"/>
            <w:r>
              <w:t>)  мм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14:paraId="036907E4" w14:textId="77777777" w:rsidR="00A653F2" w:rsidRDefault="00A653F2" w:rsidP="009F7F25">
            <w:pPr>
              <w:jc w:val="center"/>
            </w:pPr>
            <w:r>
              <w:t>ЦД 0,05</w:t>
            </w:r>
          </w:p>
        </w:tc>
        <w:tc>
          <w:tcPr>
            <w:tcW w:w="851" w:type="dxa"/>
            <w:tcBorders>
              <w:bottom w:val="nil"/>
            </w:tcBorders>
          </w:tcPr>
          <w:p w14:paraId="6F60561F" w14:textId="77777777" w:rsidR="00A653F2" w:rsidRDefault="00A653F2" w:rsidP="009F7F25">
            <w:pPr>
              <w:jc w:val="center"/>
            </w:pPr>
            <w:r>
              <w:t>ЦД 0,1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5DD4C81D" w14:textId="77777777" w:rsidR="00A653F2" w:rsidRDefault="00A653F2" w:rsidP="009F7F25">
            <w:pPr>
              <w:jc w:val="center"/>
            </w:pPr>
          </w:p>
        </w:tc>
      </w:tr>
      <w:tr w:rsidR="00A653F2" w14:paraId="7D34D2BE" w14:textId="77777777" w:rsidTr="009F7F25">
        <w:trPr>
          <w:cantSplit/>
          <w:trHeight w:val="226"/>
        </w:trPr>
        <w:tc>
          <w:tcPr>
            <w:tcW w:w="4252" w:type="dxa"/>
            <w:vMerge/>
            <w:tcBorders>
              <w:bottom w:val="nil"/>
            </w:tcBorders>
          </w:tcPr>
          <w:p w14:paraId="7C53C5F4" w14:textId="77777777" w:rsidR="00A653F2" w:rsidRDefault="00A653F2" w:rsidP="009F7F25">
            <w:pPr>
              <w:pStyle w:val="a8"/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34DE1EB2" w14:textId="77777777" w:rsidR="00A653F2" w:rsidRDefault="00A653F2" w:rsidP="009F7F25">
            <w:pPr>
              <w:pStyle w:val="a8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14:paraId="484C72A6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0,25</w:t>
            </w:r>
          </w:p>
        </w:tc>
        <w:tc>
          <w:tcPr>
            <w:tcW w:w="851" w:type="dxa"/>
            <w:tcBorders>
              <w:bottom w:val="nil"/>
            </w:tcBorders>
          </w:tcPr>
          <w:p w14:paraId="37D717EE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0,30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51BDE631" w14:textId="77777777" w:rsidR="00A653F2" w:rsidRDefault="00A653F2" w:rsidP="009F7F25">
            <w:pPr>
              <w:jc w:val="center"/>
            </w:pPr>
          </w:p>
        </w:tc>
      </w:tr>
      <w:tr w:rsidR="00A653F2" w14:paraId="78D52F11" w14:textId="77777777" w:rsidTr="009F7F2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5C745" w14:textId="77777777" w:rsidR="00A653F2" w:rsidRDefault="00A653F2" w:rsidP="009F7F25">
            <w:r>
              <w:t xml:space="preserve">3.10. Усилие перемещения рамки по штанге, </w:t>
            </w:r>
            <w:r>
              <w:rPr>
                <w:b/>
                <w:i/>
              </w:rPr>
              <w:t>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D3A92D6" w14:textId="77777777" w:rsidR="00A653F2" w:rsidRDefault="00A653F2" w:rsidP="009F7F25">
            <w:pPr>
              <w:jc w:val="center"/>
            </w:pPr>
            <w:proofErr w:type="gramStart"/>
            <w:r>
              <w:t>Весы  ВНЦ</w:t>
            </w:r>
            <w:proofErr w:type="gramEnd"/>
            <w:r>
              <w:t xml:space="preserve"> с ЦД 5 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FDD74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072" w14:textId="77777777" w:rsidR="00A653F2" w:rsidRDefault="00A653F2" w:rsidP="009F7F25"/>
        </w:tc>
      </w:tr>
    </w:tbl>
    <w:p w14:paraId="257B8E39" w14:textId="77777777" w:rsidR="00A653F2" w:rsidRDefault="00A653F2" w:rsidP="00A653F2">
      <w:pPr>
        <w:ind w:left="284"/>
      </w:pPr>
    </w:p>
    <w:p w14:paraId="100BDBAE" w14:textId="77777777" w:rsidR="00A653F2" w:rsidRDefault="00A653F2" w:rsidP="00A653F2">
      <w:pPr>
        <w:ind w:left="284"/>
      </w:pPr>
    </w:p>
    <w:p w14:paraId="31F753D1" w14:textId="77777777" w:rsidR="00A653F2" w:rsidRDefault="00A653F2" w:rsidP="00A653F2">
      <w:pPr>
        <w:ind w:left="284"/>
      </w:pPr>
    </w:p>
    <w:p w14:paraId="785735D7" w14:textId="77777777" w:rsidR="00A653F2" w:rsidRDefault="00A653F2" w:rsidP="00A653F2">
      <w:pPr>
        <w:ind w:left="284"/>
        <w:jc w:val="center"/>
        <w:rPr>
          <w:b/>
        </w:rPr>
      </w:pPr>
      <w:r>
        <w:rPr>
          <w:b/>
        </w:rPr>
        <w:t xml:space="preserve">3.7. </w:t>
      </w:r>
      <w:proofErr w:type="gramStart"/>
      <w:r>
        <w:rPr>
          <w:b/>
        </w:rPr>
        <w:t>Определение  погрешности</w:t>
      </w:r>
      <w:proofErr w:type="gramEnd"/>
      <w:r>
        <w:rPr>
          <w:b/>
        </w:rPr>
        <w:t xml:space="preserve"> </w:t>
      </w:r>
    </w:p>
    <w:p w14:paraId="44B96CCB" w14:textId="77777777" w:rsidR="00A653F2" w:rsidRDefault="00A653F2" w:rsidP="00A653F2">
      <w:pPr>
        <w:ind w:left="284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271"/>
        <w:gridCol w:w="2122"/>
        <w:gridCol w:w="2123"/>
        <w:gridCol w:w="2123"/>
      </w:tblGrid>
      <w:tr w:rsidR="00A653F2" w14:paraId="7A23A1C3" w14:textId="77777777" w:rsidTr="009F7F25">
        <w:trPr>
          <w:cantSplit/>
        </w:trPr>
        <w:tc>
          <w:tcPr>
            <w:tcW w:w="3271" w:type="dxa"/>
            <w:tcBorders>
              <w:top w:val="single" w:sz="4" w:space="0" w:color="auto"/>
              <w:bottom w:val="single" w:sz="6" w:space="0" w:color="000000"/>
            </w:tcBorders>
          </w:tcPr>
          <w:p w14:paraId="188F92F9" w14:textId="77777777" w:rsidR="00A653F2" w:rsidRDefault="00A653F2" w:rsidP="009F7F25">
            <w:pPr>
              <w:pStyle w:val="a8"/>
            </w:pPr>
            <w:r>
              <w:t xml:space="preserve">Контролируемые точки, </w:t>
            </w:r>
            <w:r>
              <w:rPr>
                <w:b/>
                <w:i/>
              </w:rPr>
              <w:t>мм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6" w:space="0" w:color="000000"/>
            </w:tcBorders>
          </w:tcPr>
          <w:p w14:paraId="57060B29" w14:textId="77777777" w:rsidR="00A653F2" w:rsidRDefault="00A653F2" w:rsidP="009F7F25">
            <w:pPr>
              <w:jc w:val="center"/>
            </w:pPr>
            <w:r>
              <w:t>21,2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6" w:space="0" w:color="000000"/>
            </w:tcBorders>
          </w:tcPr>
          <w:p w14:paraId="1DE70049" w14:textId="77777777" w:rsidR="00A653F2" w:rsidRDefault="00A653F2" w:rsidP="009F7F25">
            <w:pPr>
              <w:jc w:val="center"/>
            </w:pPr>
            <w:r>
              <w:t>71,5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6" w:space="0" w:color="000000"/>
            </w:tcBorders>
          </w:tcPr>
          <w:p w14:paraId="4202A292" w14:textId="77777777" w:rsidR="00A653F2" w:rsidRDefault="00A653F2" w:rsidP="009F7F25">
            <w:pPr>
              <w:jc w:val="center"/>
            </w:pPr>
            <w:r>
              <w:t>101,6</w:t>
            </w:r>
          </w:p>
        </w:tc>
      </w:tr>
      <w:tr w:rsidR="00A653F2" w14:paraId="0EDD99B2" w14:textId="77777777" w:rsidTr="009F7F25">
        <w:trPr>
          <w:cantSplit/>
        </w:trPr>
        <w:tc>
          <w:tcPr>
            <w:tcW w:w="3271" w:type="dxa"/>
            <w:tcBorders>
              <w:top w:val="single" w:sz="6" w:space="0" w:color="000000"/>
              <w:bottom w:val="single" w:sz="4" w:space="0" w:color="auto"/>
            </w:tcBorders>
          </w:tcPr>
          <w:p w14:paraId="4401B72B" w14:textId="77777777" w:rsidR="00A653F2" w:rsidRDefault="00A653F2" w:rsidP="009F7F25">
            <w:r>
              <w:t xml:space="preserve">Показания штангенциркуля,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122" w:type="dxa"/>
            <w:tcBorders>
              <w:top w:val="single" w:sz="6" w:space="0" w:color="000000"/>
              <w:bottom w:val="single" w:sz="4" w:space="0" w:color="auto"/>
            </w:tcBorders>
          </w:tcPr>
          <w:p w14:paraId="10DCB3E2" w14:textId="77777777" w:rsidR="00A653F2" w:rsidRDefault="00A653F2" w:rsidP="009F7F25">
            <w:pPr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bottom w:val="single" w:sz="4" w:space="0" w:color="auto"/>
            </w:tcBorders>
          </w:tcPr>
          <w:p w14:paraId="7DED8E9C" w14:textId="77777777" w:rsidR="00A653F2" w:rsidRDefault="00A653F2" w:rsidP="009F7F25">
            <w:pPr>
              <w:jc w:val="center"/>
            </w:pPr>
          </w:p>
        </w:tc>
        <w:tc>
          <w:tcPr>
            <w:tcW w:w="2123" w:type="dxa"/>
            <w:tcBorders>
              <w:top w:val="single" w:sz="6" w:space="0" w:color="000000"/>
              <w:bottom w:val="single" w:sz="4" w:space="0" w:color="auto"/>
            </w:tcBorders>
          </w:tcPr>
          <w:p w14:paraId="1D84E8A4" w14:textId="77777777" w:rsidR="00A653F2" w:rsidRDefault="00A653F2" w:rsidP="009F7F25">
            <w:pPr>
              <w:jc w:val="center"/>
            </w:pPr>
          </w:p>
        </w:tc>
      </w:tr>
      <w:tr w:rsidR="00A653F2" w14:paraId="47C4C9AE" w14:textId="77777777" w:rsidTr="009F7F25">
        <w:trPr>
          <w:cantSplit/>
        </w:trPr>
        <w:tc>
          <w:tcPr>
            <w:tcW w:w="3271" w:type="dxa"/>
            <w:tcBorders>
              <w:top w:val="nil"/>
            </w:tcBorders>
          </w:tcPr>
          <w:p w14:paraId="665E0B64" w14:textId="77777777" w:rsidR="00A653F2" w:rsidRDefault="00A653F2" w:rsidP="009F7F25">
            <w:r>
              <w:t xml:space="preserve">Погрешность, </w:t>
            </w:r>
            <w:r>
              <w:rPr>
                <w:b/>
                <w:i/>
              </w:rPr>
              <w:t>мм</w:t>
            </w:r>
          </w:p>
        </w:tc>
        <w:tc>
          <w:tcPr>
            <w:tcW w:w="2122" w:type="dxa"/>
            <w:tcBorders>
              <w:top w:val="nil"/>
            </w:tcBorders>
          </w:tcPr>
          <w:p w14:paraId="40E7F157" w14:textId="77777777" w:rsidR="00A653F2" w:rsidRDefault="00A653F2" w:rsidP="009F7F25">
            <w:pPr>
              <w:jc w:val="center"/>
            </w:pPr>
          </w:p>
        </w:tc>
        <w:tc>
          <w:tcPr>
            <w:tcW w:w="2123" w:type="dxa"/>
            <w:tcBorders>
              <w:top w:val="nil"/>
            </w:tcBorders>
          </w:tcPr>
          <w:p w14:paraId="1D2273AB" w14:textId="77777777" w:rsidR="00A653F2" w:rsidRDefault="00A653F2" w:rsidP="009F7F25">
            <w:pPr>
              <w:jc w:val="center"/>
            </w:pPr>
          </w:p>
        </w:tc>
        <w:tc>
          <w:tcPr>
            <w:tcW w:w="2123" w:type="dxa"/>
            <w:tcBorders>
              <w:top w:val="nil"/>
            </w:tcBorders>
          </w:tcPr>
          <w:p w14:paraId="4DBC3186" w14:textId="77777777" w:rsidR="00A653F2" w:rsidRDefault="00A653F2" w:rsidP="009F7F25">
            <w:pPr>
              <w:jc w:val="center"/>
            </w:pPr>
          </w:p>
        </w:tc>
      </w:tr>
    </w:tbl>
    <w:p w14:paraId="6379F68B" w14:textId="77777777" w:rsidR="00A653F2" w:rsidRDefault="00A653F2" w:rsidP="00A653F2">
      <w:pPr>
        <w:ind w:left="284"/>
      </w:pPr>
    </w:p>
    <w:p w14:paraId="58F426A2" w14:textId="77777777" w:rsidR="00A653F2" w:rsidRDefault="00A653F2" w:rsidP="00A653F2">
      <w:pPr>
        <w:ind w:left="284"/>
      </w:pPr>
      <w:r>
        <w:t xml:space="preserve">Наибольшая </w:t>
      </w:r>
      <w:proofErr w:type="gramStart"/>
      <w:r>
        <w:t>погрешность:  _</w:t>
      </w:r>
      <w:proofErr w:type="gramEnd"/>
      <w:r>
        <w:t xml:space="preserve">___ мм </w:t>
      </w:r>
      <w:r>
        <w:tab/>
      </w:r>
      <w:r>
        <w:tab/>
      </w:r>
      <w:r>
        <w:tab/>
      </w:r>
    </w:p>
    <w:p w14:paraId="297B0386" w14:textId="77777777" w:rsidR="00A653F2" w:rsidRDefault="00A653F2" w:rsidP="00A653F2">
      <w:pPr>
        <w:ind w:left="284"/>
      </w:pPr>
    </w:p>
    <w:p w14:paraId="6F42EA04" w14:textId="77777777" w:rsidR="00A653F2" w:rsidRDefault="00A653F2" w:rsidP="00A653F2">
      <w:pPr>
        <w:pStyle w:val="6"/>
        <w:ind w:left="284"/>
        <w:rPr>
          <w:i/>
        </w:rPr>
      </w:pPr>
      <w:r>
        <w:rPr>
          <w:i/>
        </w:rPr>
        <w:t>Заключение по результатам поверки</w:t>
      </w:r>
    </w:p>
    <w:p w14:paraId="7518A073" w14:textId="77777777" w:rsidR="00A653F2" w:rsidRDefault="00A653F2" w:rsidP="00A653F2">
      <w:pPr>
        <w:ind w:left="284"/>
      </w:pPr>
    </w:p>
    <w:p w14:paraId="4CD04580" w14:textId="77777777" w:rsidR="00A653F2" w:rsidRDefault="00A653F2" w:rsidP="00A653F2">
      <w:pPr>
        <w:ind w:left="284"/>
      </w:pPr>
      <w:r>
        <w:t xml:space="preserve"> Штангенциркуль типа ШЦ – </w:t>
      </w:r>
      <w:r>
        <w:rPr>
          <w:lang w:val="en-US"/>
        </w:rPr>
        <w:t>I</w:t>
      </w:r>
      <w:r>
        <w:t xml:space="preserve">     №_______     соответствует требованиям ГОСТ </w:t>
      </w:r>
      <w:proofErr w:type="gramStart"/>
      <w:r>
        <w:t>166-89</w:t>
      </w:r>
      <w:proofErr w:type="gramEnd"/>
      <w:r>
        <w:t xml:space="preserve"> </w:t>
      </w:r>
    </w:p>
    <w:p w14:paraId="6D0724BA" w14:textId="77777777" w:rsidR="00A653F2" w:rsidRDefault="00A653F2" w:rsidP="00A653F2">
      <w:pPr>
        <w:ind w:left="284"/>
      </w:pPr>
    </w:p>
    <w:p w14:paraId="4618DC9F" w14:textId="77777777" w:rsidR="00A653F2" w:rsidRDefault="00A653F2" w:rsidP="00A653F2">
      <w:pPr>
        <w:ind w:left="284"/>
      </w:pPr>
      <w:r>
        <w:t>для________ класса    точности</w:t>
      </w:r>
    </w:p>
    <w:p w14:paraId="42D48CB7" w14:textId="77777777" w:rsidR="00A653F2" w:rsidRDefault="00A653F2" w:rsidP="00A653F2">
      <w:pPr>
        <w:ind w:left="284"/>
      </w:pPr>
    </w:p>
    <w:p w14:paraId="6F2710DC" w14:textId="77777777" w:rsidR="00A653F2" w:rsidRDefault="00A653F2" w:rsidP="00A653F2">
      <w:pPr>
        <w:ind w:left="284"/>
      </w:pPr>
      <w:r>
        <w:t xml:space="preserve">Поверка проведена по ГОСТ </w:t>
      </w:r>
      <w:proofErr w:type="gramStart"/>
      <w:r>
        <w:t>8.113-85</w:t>
      </w:r>
      <w:proofErr w:type="gramEnd"/>
    </w:p>
    <w:p w14:paraId="48BEB398" w14:textId="77777777" w:rsidR="00A653F2" w:rsidRDefault="00A653F2" w:rsidP="00A653F2">
      <w:pPr>
        <w:ind w:left="284"/>
      </w:pPr>
      <w:r>
        <w:t xml:space="preserve"> </w:t>
      </w:r>
    </w:p>
    <w:p w14:paraId="56FCA8CE" w14:textId="77777777" w:rsidR="00A653F2" w:rsidRDefault="00A653F2" w:rsidP="00A653F2">
      <w:pPr>
        <w:ind w:left="284"/>
      </w:pPr>
      <w:proofErr w:type="spellStart"/>
      <w:r>
        <w:t>Поверитель</w:t>
      </w:r>
      <w:proofErr w:type="spellEnd"/>
      <w:r>
        <w:t xml:space="preserve"> ________________</w:t>
      </w:r>
      <w:proofErr w:type="gramStart"/>
      <w:r>
        <w:t>_  Ф.И.О.</w:t>
      </w:r>
      <w:proofErr w:type="gramEnd"/>
      <w:r>
        <w:t>_______________                                   Дата__________</w:t>
      </w:r>
    </w:p>
    <w:p w14:paraId="35E4D7D4" w14:textId="77777777" w:rsidR="00A653F2" w:rsidRDefault="00A653F2" w:rsidP="00A653F2">
      <w:pPr>
        <w:spacing w:line="480" w:lineRule="auto"/>
        <w:ind w:left="284"/>
      </w:pPr>
      <w:r>
        <w:t xml:space="preserve">                       (подпись</w:t>
      </w:r>
    </w:p>
    <w:p w14:paraId="2738B68F" w14:textId="77777777" w:rsidR="00A653F2" w:rsidRDefault="00A653F2" w:rsidP="00A653F2">
      <w:pPr>
        <w:spacing w:line="480" w:lineRule="auto"/>
        <w:ind w:left="284"/>
      </w:pPr>
    </w:p>
    <w:p w14:paraId="45C05DEC" w14:textId="77777777" w:rsidR="00A653F2" w:rsidRPr="00A653F2" w:rsidRDefault="00A653F2" w:rsidP="00A653F2">
      <w:pPr>
        <w:spacing w:line="480" w:lineRule="auto"/>
        <w:ind w:left="284"/>
        <w:jc w:val="center"/>
      </w:pPr>
      <w:r>
        <w:rPr>
          <w:b/>
          <w:sz w:val="24"/>
        </w:rPr>
        <w:lastRenderedPageBreak/>
        <w:t xml:space="preserve">П Р О Т О К О </w:t>
      </w:r>
      <w:proofErr w:type="gramStart"/>
      <w:r>
        <w:rPr>
          <w:b/>
          <w:sz w:val="24"/>
        </w:rPr>
        <w:t>Л  №</w:t>
      </w:r>
      <w:proofErr w:type="gramEnd"/>
      <w:r>
        <w:rPr>
          <w:b/>
          <w:sz w:val="24"/>
        </w:rPr>
        <w:t>_____</w:t>
      </w:r>
    </w:p>
    <w:p w14:paraId="7FDFF5A1" w14:textId="77777777" w:rsidR="00A653F2" w:rsidRDefault="00A653F2" w:rsidP="00A653F2">
      <w:pPr>
        <w:ind w:left="284"/>
        <w:jc w:val="center"/>
      </w:pPr>
      <w:proofErr w:type="gramStart"/>
      <w:r>
        <w:t>поверки  штангенциркуля</w:t>
      </w:r>
      <w:proofErr w:type="gramEnd"/>
      <w:r>
        <w:t xml:space="preserve">  типа </w:t>
      </w:r>
      <w:r>
        <w:rPr>
          <w:b/>
          <w:sz w:val="24"/>
        </w:rPr>
        <w:t>ШЦ</w:t>
      </w:r>
      <w:r>
        <w:t xml:space="preserve"> - ___№_________ </w:t>
      </w:r>
    </w:p>
    <w:p w14:paraId="4DDF2BF5" w14:textId="77777777" w:rsidR="00A653F2" w:rsidRDefault="00A653F2" w:rsidP="00A653F2">
      <w:pPr>
        <w:ind w:left="284"/>
        <w:jc w:val="center"/>
      </w:pPr>
      <w:proofErr w:type="gramStart"/>
      <w:r>
        <w:t>Пределы  измерения</w:t>
      </w:r>
      <w:proofErr w:type="gramEnd"/>
      <w:r>
        <w:t xml:space="preserve"> _________ мм  </w:t>
      </w:r>
      <w:r>
        <w:tab/>
        <w:t xml:space="preserve">Цена деления  ____мм </w:t>
      </w:r>
      <w:r>
        <w:tab/>
        <w:t xml:space="preserve">   t =_____ </w:t>
      </w:r>
      <w:r>
        <w:sym w:font="Symbol" w:char="F0B0"/>
      </w:r>
      <w:r>
        <w:t xml:space="preserve">С                                                                             </w:t>
      </w:r>
      <w:r>
        <w:tab/>
        <w:t xml:space="preserve">     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851"/>
        <w:gridCol w:w="851"/>
        <w:gridCol w:w="1135"/>
      </w:tblGrid>
      <w:tr w:rsidR="00A653F2" w14:paraId="197D437B" w14:textId="77777777" w:rsidTr="009F7F25">
        <w:tc>
          <w:tcPr>
            <w:tcW w:w="3402" w:type="dxa"/>
            <w:tcBorders>
              <w:bottom w:val="nil"/>
            </w:tcBorders>
          </w:tcPr>
          <w:p w14:paraId="05A62342" w14:textId="77777777" w:rsidR="00A653F2" w:rsidRDefault="00A653F2" w:rsidP="009F7F25">
            <w:pPr>
              <w:jc w:val="center"/>
            </w:pPr>
            <w:proofErr w:type="gramStart"/>
            <w:r>
              <w:t>Операции  поверки</w:t>
            </w:r>
            <w:proofErr w:type="gramEnd"/>
          </w:p>
        </w:tc>
        <w:tc>
          <w:tcPr>
            <w:tcW w:w="3402" w:type="dxa"/>
            <w:tcBorders>
              <w:bottom w:val="nil"/>
            </w:tcBorders>
          </w:tcPr>
          <w:p w14:paraId="51A358DE" w14:textId="77777777" w:rsidR="00A653F2" w:rsidRDefault="00A653F2" w:rsidP="009F7F25">
            <w:pPr>
              <w:jc w:val="center"/>
            </w:pPr>
            <w:r>
              <w:t>Средства</w:t>
            </w:r>
          </w:p>
          <w:p w14:paraId="029517D7" w14:textId="77777777" w:rsidR="00A653F2" w:rsidRDefault="00A653F2" w:rsidP="009F7F25">
            <w:pPr>
              <w:jc w:val="center"/>
            </w:pPr>
            <w:r>
              <w:t>поверки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CC048C1" w14:textId="77777777" w:rsidR="00A653F2" w:rsidRDefault="00A653F2" w:rsidP="009F7F25">
            <w:pPr>
              <w:jc w:val="center"/>
            </w:pPr>
            <w:r>
              <w:t>Допускаемые</w:t>
            </w:r>
          </w:p>
          <w:p w14:paraId="67B3F00D" w14:textId="77777777" w:rsidR="00A653F2" w:rsidRDefault="00A653F2" w:rsidP="009F7F25">
            <w:pPr>
              <w:jc w:val="center"/>
            </w:pPr>
            <w:r>
              <w:t>отклонения</w:t>
            </w:r>
          </w:p>
        </w:tc>
        <w:tc>
          <w:tcPr>
            <w:tcW w:w="1135" w:type="dxa"/>
            <w:tcBorders>
              <w:bottom w:val="nil"/>
            </w:tcBorders>
          </w:tcPr>
          <w:p w14:paraId="7D0D0EB1" w14:textId="77777777" w:rsidR="00A653F2" w:rsidRDefault="00A653F2" w:rsidP="009F7F25">
            <w:pPr>
              <w:jc w:val="center"/>
            </w:pPr>
            <w:r>
              <w:t>Результаты</w:t>
            </w:r>
          </w:p>
          <w:p w14:paraId="78F992AF" w14:textId="77777777" w:rsidR="00A653F2" w:rsidRDefault="00A653F2" w:rsidP="009F7F25">
            <w:pPr>
              <w:jc w:val="center"/>
            </w:pPr>
            <w:r>
              <w:t xml:space="preserve"> контроля</w:t>
            </w:r>
          </w:p>
        </w:tc>
      </w:tr>
      <w:tr w:rsidR="00A653F2" w14:paraId="4DF077C2" w14:textId="77777777" w:rsidTr="009F7F25">
        <w:trPr>
          <w:trHeight w:val="233"/>
        </w:trPr>
        <w:tc>
          <w:tcPr>
            <w:tcW w:w="3402" w:type="dxa"/>
            <w:tcBorders>
              <w:bottom w:val="nil"/>
            </w:tcBorders>
          </w:tcPr>
          <w:p w14:paraId="75927B8E" w14:textId="77777777" w:rsidR="00A653F2" w:rsidRDefault="00A653F2" w:rsidP="009F7F25">
            <w:r>
              <w:t>1.    Внешний осмотр</w:t>
            </w:r>
          </w:p>
        </w:tc>
        <w:tc>
          <w:tcPr>
            <w:tcW w:w="3402" w:type="dxa"/>
            <w:tcBorders>
              <w:bottom w:val="nil"/>
            </w:tcBorders>
          </w:tcPr>
          <w:p w14:paraId="0F9AE76E" w14:textId="77777777" w:rsidR="00A653F2" w:rsidRDefault="00A653F2" w:rsidP="009F7F25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4AD2FB7" w14:textId="77777777" w:rsidR="00A653F2" w:rsidRDefault="00A653F2" w:rsidP="009F7F25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14:paraId="430C67A2" w14:textId="77777777" w:rsidR="00A653F2" w:rsidRDefault="00A653F2" w:rsidP="009F7F25">
            <w:pPr>
              <w:jc w:val="center"/>
            </w:pPr>
          </w:p>
        </w:tc>
      </w:tr>
      <w:tr w:rsidR="00A653F2" w14:paraId="54AFBEC1" w14:textId="77777777" w:rsidTr="009F7F25">
        <w:trPr>
          <w:trHeight w:val="233"/>
        </w:trPr>
        <w:tc>
          <w:tcPr>
            <w:tcW w:w="3402" w:type="dxa"/>
            <w:tcBorders>
              <w:bottom w:val="nil"/>
            </w:tcBorders>
          </w:tcPr>
          <w:p w14:paraId="1D2F3960" w14:textId="77777777" w:rsidR="00A653F2" w:rsidRDefault="00A653F2" w:rsidP="009F7F25">
            <w:r>
              <w:t>2.   Опробование</w:t>
            </w:r>
          </w:p>
        </w:tc>
        <w:tc>
          <w:tcPr>
            <w:tcW w:w="3402" w:type="dxa"/>
            <w:tcBorders>
              <w:bottom w:val="nil"/>
            </w:tcBorders>
          </w:tcPr>
          <w:p w14:paraId="37B8E0EE" w14:textId="77777777" w:rsidR="00A653F2" w:rsidRDefault="00A653F2" w:rsidP="009F7F25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A99E81F" w14:textId="77777777" w:rsidR="00A653F2" w:rsidRDefault="00A653F2" w:rsidP="009F7F25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14:paraId="0D6AC90D" w14:textId="77777777" w:rsidR="00A653F2" w:rsidRDefault="00A653F2" w:rsidP="009F7F25">
            <w:pPr>
              <w:jc w:val="center"/>
            </w:pPr>
          </w:p>
        </w:tc>
      </w:tr>
      <w:tr w:rsidR="00A653F2" w14:paraId="2CFD9462" w14:textId="77777777" w:rsidTr="009F7F25">
        <w:trPr>
          <w:cantSplit/>
        </w:trPr>
        <w:tc>
          <w:tcPr>
            <w:tcW w:w="9640" w:type="dxa"/>
            <w:gridSpan w:val="5"/>
            <w:tcBorders>
              <w:bottom w:val="nil"/>
            </w:tcBorders>
          </w:tcPr>
          <w:p w14:paraId="7535D371" w14:textId="77777777" w:rsidR="00A653F2" w:rsidRDefault="00A653F2" w:rsidP="009F7F25">
            <w:pPr>
              <w:jc w:val="center"/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A653F2" w14:paraId="707CB06F" w14:textId="77777777" w:rsidTr="009F7F25">
        <w:tc>
          <w:tcPr>
            <w:tcW w:w="3402" w:type="dxa"/>
            <w:tcBorders>
              <w:bottom w:val="nil"/>
            </w:tcBorders>
          </w:tcPr>
          <w:p w14:paraId="173230AC" w14:textId="77777777" w:rsidR="00A653F2" w:rsidRDefault="00A653F2" w:rsidP="009F7F25">
            <w:r>
              <w:t xml:space="preserve">3.1. Длина вылета губок, </w:t>
            </w:r>
            <w:r>
              <w:rPr>
                <w:b/>
                <w:i/>
              </w:rPr>
              <w:t>мм</w:t>
            </w:r>
          </w:p>
        </w:tc>
        <w:tc>
          <w:tcPr>
            <w:tcW w:w="3402" w:type="dxa"/>
            <w:tcBorders>
              <w:bottom w:val="nil"/>
            </w:tcBorders>
          </w:tcPr>
          <w:p w14:paraId="7B81EB61" w14:textId="77777777" w:rsidR="00A653F2" w:rsidRDefault="00A653F2" w:rsidP="009F7F25">
            <w:pPr>
              <w:pStyle w:val="a8"/>
              <w:tabs>
                <w:tab w:val="clear" w:pos="4153"/>
                <w:tab w:val="clear" w:pos="8306"/>
              </w:tabs>
              <w:jc w:val="center"/>
            </w:pPr>
            <w:proofErr w:type="gramStart"/>
            <w:r>
              <w:t>Металлическая  измерительная</w:t>
            </w:r>
            <w:proofErr w:type="gramEnd"/>
            <w:r>
              <w:t xml:space="preserve">  линейка   0-150 мм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22FF195" w14:textId="77777777" w:rsidR="00A653F2" w:rsidRDefault="00A653F2" w:rsidP="009F7F25">
            <w:pPr>
              <w:jc w:val="center"/>
            </w:pPr>
            <w:r>
              <w:t>Таблица 2</w:t>
            </w:r>
          </w:p>
          <w:p w14:paraId="4453B905" w14:textId="77777777" w:rsidR="00A653F2" w:rsidRDefault="00A653F2" w:rsidP="009F7F25">
            <w:pPr>
              <w:jc w:val="center"/>
            </w:pPr>
            <w:r>
              <w:t>ГОСТ 166-89</w:t>
            </w:r>
          </w:p>
        </w:tc>
        <w:tc>
          <w:tcPr>
            <w:tcW w:w="1135" w:type="dxa"/>
            <w:tcBorders>
              <w:bottom w:val="nil"/>
            </w:tcBorders>
          </w:tcPr>
          <w:p w14:paraId="5AEDD120" w14:textId="77777777" w:rsidR="00A653F2" w:rsidRDefault="00A653F2" w:rsidP="009F7F25">
            <w:pPr>
              <w:jc w:val="center"/>
            </w:pPr>
          </w:p>
        </w:tc>
      </w:tr>
      <w:tr w:rsidR="00A653F2" w14:paraId="2BCB42AB" w14:textId="77777777" w:rsidTr="009F7F25">
        <w:trPr>
          <w:cantSplit/>
          <w:trHeight w:val="238"/>
        </w:trPr>
        <w:tc>
          <w:tcPr>
            <w:tcW w:w="3402" w:type="dxa"/>
            <w:vMerge w:val="restart"/>
            <w:tcBorders>
              <w:bottom w:val="nil"/>
            </w:tcBorders>
          </w:tcPr>
          <w:p w14:paraId="7A897D2B" w14:textId="77777777" w:rsidR="00A653F2" w:rsidRDefault="00A653F2" w:rsidP="009F7F25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Отклонение от плоскостности и прямолинейности измерительных поверхностей, </w:t>
            </w:r>
            <w:r>
              <w:rPr>
                <w:rFonts w:ascii="Times New Roman" w:hAnsi="Times New Roman"/>
                <w:b/>
                <w:i/>
              </w:rPr>
              <w:t>мкм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14:paraId="0793DBBA" w14:textId="77777777" w:rsidR="00A653F2" w:rsidRDefault="00A653F2" w:rsidP="009F7F25">
            <w:pPr>
              <w:pStyle w:val="a8"/>
              <w:jc w:val="center"/>
            </w:pPr>
            <w:r>
              <w:t>Лекальная линейка ЛД КТ 1, образец просвета из КМД 4 разряда или КТ 3 и стеклянной пластины ПИ60</w:t>
            </w:r>
          </w:p>
        </w:tc>
        <w:tc>
          <w:tcPr>
            <w:tcW w:w="851" w:type="dxa"/>
            <w:tcBorders>
              <w:bottom w:val="nil"/>
            </w:tcBorders>
          </w:tcPr>
          <w:p w14:paraId="4E6120D9" w14:textId="77777777" w:rsidR="00A653F2" w:rsidRDefault="00A653F2" w:rsidP="009F7F25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ЦД 0,05</w:t>
            </w:r>
          </w:p>
        </w:tc>
        <w:tc>
          <w:tcPr>
            <w:tcW w:w="850" w:type="dxa"/>
            <w:tcBorders>
              <w:bottom w:val="nil"/>
            </w:tcBorders>
          </w:tcPr>
          <w:p w14:paraId="7F35FA19" w14:textId="77777777" w:rsidR="00A653F2" w:rsidRDefault="00A653F2" w:rsidP="009F7F25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ЦД 0,1</w:t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14:paraId="54C8860B" w14:textId="77777777" w:rsidR="00A653F2" w:rsidRDefault="00A653F2" w:rsidP="009F7F25">
            <w:pPr>
              <w:jc w:val="center"/>
            </w:pPr>
          </w:p>
        </w:tc>
      </w:tr>
      <w:tr w:rsidR="00A653F2" w14:paraId="089F0D16" w14:textId="77777777" w:rsidTr="009F7F25">
        <w:trPr>
          <w:cantSplit/>
          <w:trHeight w:val="284"/>
        </w:trPr>
        <w:tc>
          <w:tcPr>
            <w:tcW w:w="3402" w:type="dxa"/>
            <w:vMerge/>
            <w:tcBorders>
              <w:bottom w:val="nil"/>
            </w:tcBorders>
          </w:tcPr>
          <w:p w14:paraId="2FC95876" w14:textId="77777777" w:rsidR="00A653F2" w:rsidRDefault="00A653F2" w:rsidP="009F7F25"/>
        </w:tc>
        <w:tc>
          <w:tcPr>
            <w:tcW w:w="3402" w:type="dxa"/>
            <w:vMerge/>
            <w:tcBorders>
              <w:bottom w:val="nil"/>
            </w:tcBorders>
          </w:tcPr>
          <w:p w14:paraId="5A538580" w14:textId="77777777" w:rsidR="00A653F2" w:rsidRDefault="00A653F2" w:rsidP="009F7F25">
            <w:pPr>
              <w:pStyle w:val="a8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14:paraId="51356926" w14:textId="77777777" w:rsidR="00A653F2" w:rsidRDefault="00A653F2" w:rsidP="009F7F25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Symbol" w:char="F0A3"/>
            </w:r>
            <w:r>
              <w:rPr>
                <w:b w:val="0"/>
                <w:sz w:val="20"/>
              </w:rPr>
              <w:t xml:space="preserve"> 4</w:t>
            </w:r>
          </w:p>
        </w:tc>
        <w:tc>
          <w:tcPr>
            <w:tcW w:w="850" w:type="dxa"/>
            <w:tcBorders>
              <w:bottom w:val="nil"/>
            </w:tcBorders>
          </w:tcPr>
          <w:p w14:paraId="090FB4FE" w14:textId="77777777" w:rsidR="00A653F2" w:rsidRDefault="00A653F2" w:rsidP="009F7F25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Symbol" w:char="F0A3"/>
            </w:r>
            <w:r>
              <w:rPr>
                <w:b w:val="0"/>
                <w:sz w:val="20"/>
              </w:rPr>
              <w:t xml:space="preserve"> 7</w:t>
            </w:r>
          </w:p>
        </w:tc>
        <w:tc>
          <w:tcPr>
            <w:tcW w:w="1135" w:type="dxa"/>
            <w:vMerge/>
            <w:tcBorders>
              <w:bottom w:val="nil"/>
            </w:tcBorders>
          </w:tcPr>
          <w:p w14:paraId="3A9F341D" w14:textId="77777777" w:rsidR="00A653F2" w:rsidRDefault="00A653F2" w:rsidP="009F7F25">
            <w:pPr>
              <w:pStyle w:val="3"/>
            </w:pPr>
          </w:p>
        </w:tc>
      </w:tr>
      <w:tr w:rsidR="00A653F2" w14:paraId="475D249E" w14:textId="77777777" w:rsidTr="009F7F25">
        <w:trPr>
          <w:cantSplit/>
        </w:trPr>
        <w:tc>
          <w:tcPr>
            <w:tcW w:w="3402" w:type="dxa"/>
            <w:tcBorders>
              <w:bottom w:val="nil"/>
            </w:tcBorders>
          </w:tcPr>
          <w:p w14:paraId="58C5C295" w14:textId="77777777" w:rsidR="00A653F2" w:rsidRDefault="00A653F2" w:rsidP="009F7F25">
            <w:r>
              <w:t xml:space="preserve">3.3. Отклонение от параллельности плоских измерительных поверхностей, </w:t>
            </w:r>
            <w:r>
              <w:rPr>
                <w:b/>
                <w:i/>
              </w:rPr>
              <w:t>мкм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14:paraId="35C6B3CF" w14:textId="77777777" w:rsidR="00A653F2" w:rsidRDefault="00A653F2" w:rsidP="009F7F25">
            <w:pPr>
              <w:pStyle w:val="a8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14:paraId="22ECD256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8 </w:t>
            </w:r>
          </w:p>
        </w:tc>
        <w:tc>
          <w:tcPr>
            <w:tcW w:w="851" w:type="dxa"/>
            <w:tcBorders>
              <w:bottom w:val="nil"/>
            </w:tcBorders>
          </w:tcPr>
          <w:p w14:paraId="724DE151" w14:textId="77777777" w:rsidR="00A653F2" w:rsidRDefault="00A653F2" w:rsidP="009F7F25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Symbol" w:char="F0A3"/>
            </w:r>
            <w:r>
              <w:rPr>
                <w:b w:val="0"/>
                <w:sz w:val="20"/>
              </w:rPr>
              <w:t xml:space="preserve"> 12</w:t>
            </w:r>
          </w:p>
        </w:tc>
        <w:tc>
          <w:tcPr>
            <w:tcW w:w="1135" w:type="dxa"/>
            <w:tcBorders>
              <w:bottom w:val="nil"/>
            </w:tcBorders>
          </w:tcPr>
          <w:p w14:paraId="30C9C37B" w14:textId="77777777" w:rsidR="00A653F2" w:rsidRDefault="00A653F2" w:rsidP="009F7F25">
            <w:pPr>
              <w:jc w:val="center"/>
            </w:pPr>
          </w:p>
        </w:tc>
      </w:tr>
      <w:tr w:rsidR="00A653F2" w14:paraId="0A7A91D3" w14:textId="77777777" w:rsidTr="009F7F25">
        <w:trPr>
          <w:trHeight w:val="541"/>
        </w:trPr>
        <w:tc>
          <w:tcPr>
            <w:tcW w:w="3402" w:type="dxa"/>
            <w:tcBorders>
              <w:bottom w:val="nil"/>
            </w:tcBorders>
          </w:tcPr>
          <w:p w14:paraId="5B52A08E" w14:textId="77777777" w:rsidR="00A653F2" w:rsidRDefault="00A653F2" w:rsidP="009F7F25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Расстояние между губками для внутренних измерений (при зажатой рамке), </w:t>
            </w:r>
            <w:r>
              <w:rPr>
                <w:rFonts w:ascii="Times New Roman" w:hAnsi="Times New Roman"/>
                <w:b/>
                <w:i/>
              </w:rPr>
              <w:t>мм</w:t>
            </w:r>
          </w:p>
        </w:tc>
        <w:tc>
          <w:tcPr>
            <w:tcW w:w="3402" w:type="dxa"/>
            <w:tcBorders>
              <w:bottom w:val="nil"/>
            </w:tcBorders>
          </w:tcPr>
          <w:p w14:paraId="0BE65BA7" w14:textId="77777777" w:rsidR="00A653F2" w:rsidRDefault="00A653F2" w:rsidP="009F7F25">
            <w:pPr>
              <w:jc w:val="center"/>
            </w:pPr>
            <w:r>
              <w:t xml:space="preserve">КМД 10 </w:t>
            </w:r>
            <w:proofErr w:type="gramStart"/>
            <w:r>
              <w:t>мм  4</w:t>
            </w:r>
            <w:proofErr w:type="gramEnd"/>
            <w:r>
              <w:t xml:space="preserve"> разряда (КТ 3),</w:t>
            </w:r>
          </w:p>
          <w:p w14:paraId="1F56D702" w14:textId="77777777" w:rsidR="00A653F2" w:rsidRDefault="00A653F2" w:rsidP="009F7F25">
            <w:pPr>
              <w:pStyle w:val="a8"/>
              <w:tabs>
                <w:tab w:val="clear" w:pos="4153"/>
                <w:tab w:val="clear" w:pos="8306"/>
              </w:tabs>
              <w:jc w:val="center"/>
            </w:pPr>
            <w:r>
              <w:t>Микрометр МК 25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1832A30" w14:textId="77777777" w:rsidR="00A653F2" w:rsidRDefault="00A653F2" w:rsidP="009F7F25">
            <w:pPr>
              <w:jc w:val="center"/>
            </w:pPr>
            <w:r>
              <w:t xml:space="preserve">ℓ </w:t>
            </w:r>
            <w:r>
              <w:sym w:font="Symbol" w:char="F0A3"/>
            </w:r>
            <w:r>
              <w:t xml:space="preserve"> 7</w:t>
            </w:r>
          </w:p>
          <w:p w14:paraId="7FF651B2" w14:textId="77777777" w:rsidR="00A653F2" w:rsidRDefault="00A653F2" w:rsidP="009F7F25">
            <w:pPr>
              <w:jc w:val="center"/>
            </w:pPr>
            <w:r>
              <w:sym w:font="Symbol" w:char="F044"/>
            </w:r>
            <w:r>
              <w:t xml:space="preserve">ℓ = </w:t>
            </w:r>
            <w:r>
              <w:sym w:font="Symbol" w:char="F0B1"/>
            </w:r>
            <w:r>
              <w:t xml:space="preserve"> 0,03</w:t>
            </w:r>
          </w:p>
        </w:tc>
        <w:tc>
          <w:tcPr>
            <w:tcW w:w="1135" w:type="dxa"/>
            <w:tcBorders>
              <w:bottom w:val="nil"/>
            </w:tcBorders>
          </w:tcPr>
          <w:p w14:paraId="27A906D6" w14:textId="77777777" w:rsidR="00A653F2" w:rsidRDefault="00A653F2" w:rsidP="009F7F25"/>
          <w:p w14:paraId="1A780C3F" w14:textId="77777777" w:rsidR="00A653F2" w:rsidRDefault="00A653F2" w:rsidP="009F7F25">
            <w:pPr>
              <w:pStyle w:val="a8"/>
              <w:tabs>
                <w:tab w:val="clear" w:pos="4153"/>
                <w:tab w:val="clear" w:pos="8306"/>
              </w:tabs>
            </w:pPr>
            <w:r>
              <w:sym w:font="Symbol" w:char="F044"/>
            </w:r>
            <w:r>
              <w:t>ℓ=</w:t>
            </w:r>
          </w:p>
        </w:tc>
      </w:tr>
      <w:tr w:rsidR="00A653F2" w14:paraId="6BAA1B51" w14:textId="77777777" w:rsidTr="009F7F25">
        <w:tc>
          <w:tcPr>
            <w:tcW w:w="3402" w:type="dxa"/>
            <w:tcBorders>
              <w:bottom w:val="nil"/>
            </w:tcBorders>
          </w:tcPr>
          <w:p w14:paraId="1B390354" w14:textId="77777777" w:rsidR="00A653F2" w:rsidRDefault="00A653F2" w:rsidP="009F7F25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Отклонение от   </w:t>
            </w:r>
            <w:proofErr w:type="gramStart"/>
            <w:r>
              <w:rPr>
                <w:rFonts w:ascii="Times New Roman" w:hAnsi="Times New Roman"/>
              </w:rPr>
              <w:t>параллельности  измерительных</w:t>
            </w:r>
            <w:proofErr w:type="gramEnd"/>
            <w:r>
              <w:rPr>
                <w:rFonts w:ascii="Times New Roman" w:hAnsi="Times New Roman"/>
              </w:rPr>
              <w:t xml:space="preserve"> поверхностей губок для внутренних измерений (при зажатой рамке), </w:t>
            </w:r>
            <w:r>
              <w:rPr>
                <w:rFonts w:ascii="Times New Roman" w:hAnsi="Times New Roman"/>
                <w:b/>
                <w:i/>
              </w:rPr>
              <w:t>мм</w:t>
            </w:r>
          </w:p>
        </w:tc>
        <w:tc>
          <w:tcPr>
            <w:tcW w:w="3402" w:type="dxa"/>
            <w:tcBorders>
              <w:bottom w:val="nil"/>
            </w:tcBorders>
          </w:tcPr>
          <w:p w14:paraId="75415F6A" w14:textId="77777777" w:rsidR="00A653F2" w:rsidRDefault="00A653F2" w:rsidP="009F7F25">
            <w:pPr>
              <w:jc w:val="center"/>
            </w:pPr>
          </w:p>
          <w:p w14:paraId="67F664A9" w14:textId="77777777" w:rsidR="00A653F2" w:rsidRDefault="00A653F2" w:rsidP="009F7F25">
            <w:pPr>
              <w:jc w:val="center"/>
            </w:pPr>
            <w:r>
              <w:t>Микрометр МК 25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72808AAC" w14:textId="77777777" w:rsidR="00A653F2" w:rsidRDefault="00A653F2" w:rsidP="009F7F25">
            <w:pPr>
              <w:jc w:val="center"/>
            </w:pPr>
          </w:p>
          <w:p w14:paraId="4854DC2C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0,01</w:t>
            </w:r>
          </w:p>
        </w:tc>
        <w:tc>
          <w:tcPr>
            <w:tcW w:w="1135" w:type="dxa"/>
            <w:tcBorders>
              <w:bottom w:val="nil"/>
            </w:tcBorders>
          </w:tcPr>
          <w:p w14:paraId="7A8F6F34" w14:textId="77777777" w:rsidR="00A653F2" w:rsidRDefault="00A653F2" w:rsidP="009F7F25"/>
        </w:tc>
      </w:tr>
      <w:tr w:rsidR="00A653F2" w14:paraId="0166FA03" w14:textId="77777777" w:rsidTr="009F7F25">
        <w:tc>
          <w:tcPr>
            <w:tcW w:w="3402" w:type="dxa"/>
            <w:tcBorders>
              <w:bottom w:val="nil"/>
            </w:tcBorders>
          </w:tcPr>
          <w:p w14:paraId="77E6F553" w14:textId="77777777" w:rsidR="00A653F2" w:rsidRDefault="00A653F2" w:rsidP="009F7F25">
            <w:r>
              <w:t xml:space="preserve">3.6. Погрешность штангенциркуля, </w:t>
            </w:r>
            <w:r>
              <w:rPr>
                <w:b/>
                <w:i/>
              </w:rPr>
              <w:t>мм</w:t>
            </w:r>
          </w:p>
        </w:tc>
        <w:tc>
          <w:tcPr>
            <w:tcW w:w="3402" w:type="dxa"/>
            <w:tcBorders>
              <w:bottom w:val="nil"/>
            </w:tcBorders>
          </w:tcPr>
          <w:p w14:paraId="725E5794" w14:textId="77777777" w:rsidR="00A653F2" w:rsidRDefault="00A653F2" w:rsidP="009F7F25">
            <w:pPr>
              <w:jc w:val="center"/>
            </w:pPr>
            <w:r>
              <w:t xml:space="preserve">КМД 4 разряда или КТ 3, </w:t>
            </w:r>
          </w:p>
          <w:p w14:paraId="2852AE4C" w14:textId="77777777" w:rsidR="00A653F2" w:rsidRDefault="00A653F2" w:rsidP="009F7F25">
            <w:pPr>
              <w:pStyle w:val="a8"/>
              <w:tabs>
                <w:tab w:val="clear" w:pos="4153"/>
                <w:tab w:val="clear" w:pos="8306"/>
              </w:tabs>
              <w:jc w:val="center"/>
            </w:pPr>
            <w:r>
              <w:t>набор № 22 или № 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06F551E2" w14:textId="77777777" w:rsidR="00A653F2" w:rsidRDefault="00A653F2" w:rsidP="009F7F25">
            <w:pPr>
              <w:jc w:val="center"/>
            </w:pPr>
            <w:r>
              <w:t>Таблица 3</w:t>
            </w:r>
          </w:p>
          <w:p w14:paraId="0C530E64" w14:textId="77777777" w:rsidR="00A653F2" w:rsidRDefault="00A653F2" w:rsidP="009F7F25">
            <w:pPr>
              <w:jc w:val="center"/>
            </w:pPr>
            <w:r>
              <w:t>ГОСТ 166-89</w:t>
            </w:r>
          </w:p>
        </w:tc>
        <w:tc>
          <w:tcPr>
            <w:tcW w:w="1135" w:type="dxa"/>
            <w:tcBorders>
              <w:bottom w:val="nil"/>
            </w:tcBorders>
          </w:tcPr>
          <w:p w14:paraId="695BCA26" w14:textId="77777777" w:rsidR="00A653F2" w:rsidRDefault="00A653F2" w:rsidP="009F7F25">
            <w:pPr>
              <w:jc w:val="center"/>
            </w:pPr>
          </w:p>
        </w:tc>
      </w:tr>
      <w:tr w:rsidR="00A653F2" w14:paraId="07953464" w14:textId="77777777" w:rsidTr="009F7F25">
        <w:trPr>
          <w:cantSplit/>
        </w:trPr>
        <w:tc>
          <w:tcPr>
            <w:tcW w:w="9640" w:type="dxa"/>
            <w:gridSpan w:val="5"/>
            <w:tcBorders>
              <w:bottom w:val="nil"/>
            </w:tcBorders>
          </w:tcPr>
          <w:p w14:paraId="6691EF46" w14:textId="77777777" w:rsidR="00A653F2" w:rsidRDefault="00A653F2" w:rsidP="009F7F25">
            <w:pPr>
              <w:pStyle w:val="4"/>
            </w:pPr>
            <w:r>
              <w:t>МХ, определяемые после ремонта</w:t>
            </w:r>
          </w:p>
        </w:tc>
      </w:tr>
      <w:tr w:rsidR="00A653F2" w14:paraId="675BF0D8" w14:textId="77777777" w:rsidTr="009F7F25">
        <w:tc>
          <w:tcPr>
            <w:tcW w:w="3402" w:type="dxa"/>
            <w:tcBorders>
              <w:bottom w:val="nil"/>
            </w:tcBorders>
          </w:tcPr>
          <w:p w14:paraId="020784BF" w14:textId="77777777" w:rsidR="00A653F2" w:rsidRDefault="00A653F2" w:rsidP="009F7F25">
            <w:pPr>
              <w:rPr>
                <w:u w:val="single"/>
              </w:rPr>
            </w:pPr>
            <w:r>
              <w:t xml:space="preserve">3.7 Шероховатость измерительных поверхностей </w:t>
            </w: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 xml:space="preserve">, </w:t>
            </w:r>
            <w:r>
              <w:rPr>
                <w:b/>
                <w:i/>
              </w:rPr>
              <w:t>мкм</w:t>
            </w:r>
          </w:p>
        </w:tc>
        <w:tc>
          <w:tcPr>
            <w:tcW w:w="3402" w:type="dxa"/>
            <w:tcBorders>
              <w:bottom w:val="nil"/>
            </w:tcBorders>
          </w:tcPr>
          <w:p w14:paraId="757C5180" w14:textId="77777777" w:rsidR="00A653F2" w:rsidRDefault="00A653F2" w:rsidP="009F7F25">
            <w:pPr>
              <w:jc w:val="center"/>
            </w:pPr>
            <w:r>
              <w:t>Образцы шероховатости</w:t>
            </w:r>
          </w:p>
          <w:p w14:paraId="3D4F8B98" w14:textId="77777777" w:rsidR="00A653F2" w:rsidRDefault="00A653F2" w:rsidP="009F7F25">
            <w:pPr>
              <w:jc w:val="center"/>
            </w:pPr>
            <w:r>
              <w:t xml:space="preserve"> </w:t>
            </w: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 xml:space="preserve"> = 0,32 и 0,63 мкм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FAB2CF2" w14:textId="77777777" w:rsidR="00A653F2" w:rsidRDefault="00A653F2" w:rsidP="009F7F25">
            <w:pPr>
              <w:jc w:val="center"/>
            </w:pPr>
            <w:r>
              <w:t xml:space="preserve"> </w:t>
            </w:r>
            <w:r>
              <w:sym w:font="Symbol" w:char="F0A3"/>
            </w:r>
            <w:r>
              <w:t xml:space="preserve"> 0,32</w:t>
            </w:r>
          </w:p>
        </w:tc>
        <w:tc>
          <w:tcPr>
            <w:tcW w:w="1135" w:type="dxa"/>
            <w:tcBorders>
              <w:bottom w:val="nil"/>
            </w:tcBorders>
          </w:tcPr>
          <w:p w14:paraId="54E81AE0" w14:textId="77777777" w:rsidR="00A653F2" w:rsidRDefault="00A653F2" w:rsidP="009F7F25">
            <w:pPr>
              <w:jc w:val="center"/>
            </w:pPr>
          </w:p>
        </w:tc>
      </w:tr>
      <w:tr w:rsidR="00A653F2" w14:paraId="2057FB16" w14:textId="77777777" w:rsidTr="009F7F25">
        <w:trPr>
          <w:cantSplit/>
          <w:trHeight w:val="233"/>
        </w:trPr>
        <w:tc>
          <w:tcPr>
            <w:tcW w:w="3402" w:type="dxa"/>
            <w:vMerge w:val="restart"/>
            <w:tcBorders>
              <w:bottom w:val="nil"/>
            </w:tcBorders>
          </w:tcPr>
          <w:p w14:paraId="4D3376C5" w14:textId="77777777" w:rsidR="00A653F2" w:rsidRDefault="00A653F2" w:rsidP="009F7F25">
            <w:r>
              <w:t xml:space="preserve">3.8. Расстояние от верхней кромки края нониуса до штанги, </w:t>
            </w:r>
            <w:r>
              <w:rPr>
                <w:b/>
                <w:i/>
              </w:rPr>
              <w:t>мм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14:paraId="4A603769" w14:textId="77777777" w:rsidR="00A653F2" w:rsidRDefault="00A653F2" w:rsidP="009F7F25">
            <w:pPr>
              <w:pStyle w:val="a8"/>
              <w:tabs>
                <w:tab w:val="clear" w:pos="4153"/>
                <w:tab w:val="clear" w:pos="8306"/>
              </w:tabs>
              <w:jc w:val="center"/>
            </w:pPr>
            <w:r>
              <w:t>Щуп 0,25 (0,30) мм</w:t>
            </w:r>
          </w:p>
        </w:tc>
        <w:tc>
          <w:tcPr>
            <w:tcW w:w="850" w:type="dxa"/>
            <w:tcBorders>
              <w:bottom w:val="nil"/>
            </w:tcBorders>
          </w:tcPr>
          <w:p w14:paraId="683A9ACC" w14:textId="77777777" w:rsidR="00A653F2" w:rsidRDefault="00A653F2" w:rsidP="009F7F25">
            <w:pPr>
              <w:jc w:val="center"/>
            </w:pPr>
            <w:r>
              <w:t>ЦД 0,05</w:t>
            </w:r>
          </w:p>
        </w:tc>
        <w:tc>
          <w:tcPr>
            <w:tcW w:w="851" w:type="dxa"/>
            <w:tcBorders>
              <w:bottom w:val="nil"/>
            </w:tcBorders>
          </w:tcPr>
          <w:p w14:paraId="2B517447" w14:textId="77777777" w:rsidR="00A653F2" w:rsidRDefault="00A653F2" w:rsidP="009F7F25">
            <w:pPr>
              <w:jc w:val="center"/>
            </w:pPr>
            <w:r>
              <w:t>ЦД 0,1</w:t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14:paraId="6EE69E68" w14:textId="77777777" w:rsidR="00A653F2" w:rsidRDefault="00A653F2" w:rsidP="009F7F25">
            <w:pPr>
              <w:jc w:val="center"/>
            </w:pPr>
          </w:p>
        </w:tc>
      </w:tr>
      <w:tr w:rsidR="00A653F2" w14:paraId="7CC9EEAA" w14:textId="77777777" w:rsidTr="009F7F25">
        <w:trPr>
          <w:cantSplit/>
          <w:trHeight w:val="233"/>
        </w:trPr>
        <w:tc>
          <w:tcPr>
            <w:tcW w:w="3402" w:type="dxa"/>
            <w:vMerge/>
            <w:tcBorders>
              <w:bottom w:val="nil"/>
            </w:tcBorders>
          </w:tcPr>
          <w:p w14:paraId="6A4845D8" w14:textId="77777777" w:rsidR="00A653F2" w:rsidRDefault="00A653F2" w:rsidP="009F7F25"/>
        </w:tc>
        <w:tc>
          <w:tcPr>
            <w:tcW w:w="3402" w:type="dxa"/>
            <w:vMerge/>
            <w:tcBorders>
              <w:bottom w:val="nil"/>
            </w:tcBorders>
          </w:tcPr>
          <w:p w14:paraId="71AC5AEA" w14:textId="77777777" w:rsidR="00A653F2" w:rsidRDefault="00A653F2" w:rsidP="009F7F25">
            <w:pPr>
              <w:pStyle w:val="a8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14:paraId="7C28AEFA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0,25</w:t>
            </w:r>
          </w:p>
        </w:tc>
        <w:tc>
          <w:tcPr>
            <w:tcW w:w="851" w:type="dxa"/>
            <w:tcBorders>
              <w:bottom w:val="nil"/>
            </w:tcBorders>
          </w:tcPr>
          <w:p w14:paraId="3FCDA348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0,30</w:t>
            </w:r>
          </w:p>
        </w:tc>
        <w:tc>
          <w:tcPr>
            <w:tcW w:w="1135" w:type="dxa"/>
            <w:vMerge/>
            <w:tcBorders>
              <w:bottom w:val="nil"/>
            </w:tcBorders>
          </w:tcPr>
          <w:p w14:paraId="4EFDE1BD" w14:textId="77777777" w:rsidR="00A653F2" w:rsidRDefault="00A653F2" w:rsidP="009F7F25">
            <w:pPr>
              <w:jc w:val="center"/>
            </w:pPr>
          </w:p>
        </w:tc>
      </w:tr>
      <w:tr w:rsidR="00A653F2" w14:paraId="24D5A8D4" w14:textId="77777777" w:rsidTr="009F7F25">
        <w:trPr>
          <w:cantSplit/>
        </w:trPr>
        <w:tc>
          <w:tcPr>
            <w:tcW w:w="3402" w:type="dxa"/>
          </w:tcPr>
          <w:p w14:paraId="69D5FC3F" w14:textId="77777777" w:rsidR="00A653F2" w:rsidRDefault="00A653F2" w:rsidP="009F7F25">
            <w:r>
              <w:t xml:space="preserve">3.9. Усилие перемещения рамки по штанге, </w:t>
            </w:r>
            <w:r>
              <w:rPr>
                <w:b/>
                <w:i/>
              </w:rPr>
              <w:t>Н</w:t>
            </w:r>
            <w:r>
              <w:t>:</w:t>
            </w:r>
          </w:p>
          <w:p w14:paraId="513AECE7" w14:textId="77777777" w:rsidR="00A653F2" w:rsidRDefault="00A653F2" w:rsidP="00A653F2">
            <w:pPr>
              <w:numPr>
                <w:ilvl w:val="0"/>
                <w:numId w:val="5"/>
              </w:numPr>
            </w:pPr>
            <w:r>
              <w:t>до 250 мм</w:t>
            </w:r>
          </w:p>
          <w:p w14:paraId="5C9F48F6" w14:textId="77777777" w:rsidR="00A653F2" w:rsidRDefault="00A653F2" w:rsidP="00A653F2">
            <w:pPr>
              <w:numPr>
                <w:ilvl w:val="0"/>
                <w:numId w:val="5"/>
              </w:numPr>
            </w:pPr>
            <w:r>
              <w:t>свыше 250 до 400 мм</w:t>
            </w:r>
          </w:p>
          <w:p w14:paraId="65BEE68C" w14:textId="77777777" w:rsidR="00A653F2" w:rsidRDefault="00A653F2" w:rsidP="00A653F2">
            <w:pPr>
              <w:numPr>
                <w:ilvl w:val="0"/>
                <w:numId w:val="5"/>
              </w:numPr>
            </w:pPr>
            <w:r>
              <w:t>свыше 400 мм</w:t>
            </w:r>
          </w:p>
        </w:tc>
        <w:tc>
          <w:tcPr>
            <w:tcW w:w="3402" w:type="dxa"/>
          </w:tcPr>
          <w:p w14:paraId="679F7940" w14:textId="77777777" w:rsidR="00A653F2" w:rsidRDefault="00A653F2" w:rsidP="009F7F25">
            <w:pPr>
              <w:jc w:val="center"/>
            </w:pPr>
          </w:p>
          <w:p w14:paraId="6BFB77C5" w14:textId="77777777" w:rsidR="00A653F2" w:rsidRDefault="00A653F2" w:rsidP="009F7F25">
            <w:pPr>
              <w:jc w:val="center"/>
            </w:pPr>
          </w:p>
          <w:p w14:paraId="292EB382" w14:textId="77777777" w:rsidR="00A653F2" w:rsidRDefault="00A653F2" w:rsidP="009F7F25">
            <w:pPr>
              <w:jc w:val="center"/>
            </w:pPr>
            <w:r>
              <w:t xml:space="preserve">Весы ВНЦ с </w:t>
            </w:r>
            <w:proofErr w:type="gramStart"/>
            <w:r>
              <w:t>ЦД  5</w:t>
            </w:r>
            <w:proofErr w:type="gramEnd"/>
            <w:r>
              <w:t xml:space="preserve"> г</w:t>
            </w:r>
          </w:p>
          <w:p w14:paraId="7FA94E46" w14:textId="77777777" w:rsidR="00A653F2" w:rsidRDefault="00A653F2" w:rsidP="009F7F25">
            <w:pPr>
              <w:jc w:val="center"/>
            </w:pPr>
          </w:p>
        </w:tc>
        <w:tc>
          <w:tcPr>
            <w:tcW w:w="1701" w:type="dxa"/>
            <w:gridSpan w:val="2"/>
          </w:tcPr>
          <w:p w14:paraId="1D2CE1A5" w14:textId="77777777" w:rsidR="00A653F2" w:rsidRDefault="00A653F2" w:rsidP="009F7F25">
            <w:pPr>
              <w:jc w:val="center"/>
            </w:pPr>
            <w:r>
              <w:t xml:space="preserve"> </w:t>
            </w:r>
          </w:p>
          <w:p w14:paraId="5DD9477D" w14:textId="77777777" w:rsidR="00A653F2" w:rsidRDefault="00A653F2" w:rsidP="009F7F25">
            <w:pPr>
              <w:jc w:val="center"/>
            </w:pPr>
          </w:p>
          <w:p w14:paraId="73986A5D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15</w:t>
            </w:r>
          </w:p>
          <w:p w14:paraId="39355777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20</w:t>
            </w:r>
          </w:p>
          <w:p w14:paraId="4E693670" w14:textId="77777777" w:rsidR="00A653F2" w:rsidRDefault="00A653F2" w:rsidP="009F7F25">
            <w:pPr>
              <w:jc w:val="center"/>
            </w:pPr>
            <w:r>
              <w:sym w:font="Symbol" w:char="F0A3"/>
            </w:r>
            <w:r>
              <w:t xml:space="preserve"> 30</w:t>
            </w:r>
          </w:p>
        </w:tc>
        <w:tc>
          <w:tcPr>
            <w:tcW w:w="1135" w:type="dxa"/>
          </w:tcPr>
          <w:p w14:paraId="355A4818" w14:textId="77777777" w:rsidR="00A653F2" w:rsidRDefault="00A653F2" w:rsidP="009F7F25"/>
          <w:p w14:paraId="638C9FA7" w14:textId="77777777" w:rsidR="00A653F2" w:rsidRDefault="00A653F2" w:rsidP="009F7F25">
            <w:pPr>
              <w:pStyle w:val="a8"/>
              <w:tabs>
                <w:tab w:val="clear" w:pos="4153"/>
                <w:tab w:val="clear" w:pos="8306"/>
              </w:tabs>
            </w:pPr>
          </w:p>
        </w:tc>
      </w:tr>
    </w:tbl>
    <w:p w14:paraId="33BA9AB8" w14:textId="77777777" w:rsidR="00A653F2" w:rsidRDefault="00A653F2" w:rsidP="00A653F2">
      <w:pPr>
        <w:ind w:left="284"/>
      </w:pPr>
    </w:p>
    <w:p w14:paraId="18CE462F" w14:textId="77777777" w:rsidR="00A653F2" w:rsidRDefault="00A653F2" w:rsidP="00A653F2">
      <w:pPr>
        <w:ind w:left="284"/>
        <w:jc w:val="center"/>
        <w:rPr>
          <w:b/>
        </w:rPr>
      </w:pPr>
      <w:r>
        <w:rPr>
          <w:b/>
        </w:rPr>
        <w:t xml:space="preserve">3.6. </w:t>
      </w:r>
      <w:proofErr w:type="gramStart"/>
      <w:r>
        <w:rPr>
          <w:b/>
        </w:rPr>
        <w:t>Определение  погрешности</w:t>
      </w:r>
      <w:proofErr w:type="gramEnd"/>
      <w:r>
        <w:rPr>
          <w:b/>
        </w:rPr>
        <w:t xml:space="preserve">  штангенциркуля </w:t>
      </w:r>
    </w:p>
    <w:p w14:paraId="3C673B89" w14:textId="77777777" w:rsidR="00A653F2" w:rsidRDefault="00A653F2" w:rsidP="00A653F2">
      <w:pPr>
        <w:ind w:left="284"/>
        <w:jc w:val="center"/>
        <w:rPr>
          <w:b/>
        </w:rPr>
      </w:pPr>
    </w:p>
    <w:tbl>
      <w:tblPr>
        <w:tblW w:w="0" w:type="auto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977"/>
        <w:gridCol w:w="2220"/>
        <w:gridCol w:w="2221"/>
        <w:gridCol w:w="2221"/>
      </w:tblGrid>
      <w:tr w:rsidR="00A653F2" w14:paraId="325204D4" w14:textId="77777777" w:rsidTr="009F7F25">
        <w:trPr>
          <w:cantSplit/>
        </w:trPr>
        <w:tc>
          <w:tcPr>
            <w:tcW w:w="2977" w:type="dxa"/>
          </w:tcPr>
          <w:p w14:paraId="5F63D507" w14:textId="77777777" w:rsidR="00A653F2" w:rsidRDefault="00A653F2" w:rsidP="009F7F25">
            <w:pPr>
              <w:jc w:val="center"/>
              <w:rPr>
                <w:caps/>
              </w:rPr>
            </w:pPr>
            <w:r>
              <w:t xml:space="preserve">Контролируемые точки, </w:t>
            </w:r>
            <w:r>
              <w:rPr>
                <w:b/>
                <w:i/>
              </w:rPr>
              <w:t>мм</w:t>
            </w:r>
          </w:p>
        </w:tc>
        <w:tc>
          <w:tcPr>
            <w:tcW w:w="2220" w:type="dxa"/>
          </w:tcPr>
          <w:p w14:paraId="13F05AB7" w14:textId="77777777" w:rsidR="00A653F2" w:rsidRDefault="00A653F2" w:rsidP="009F7F25">
            <w:pPr>
              <w:jc w:val="center"/>
              <w:rPr>
                <w:caps/>
              </w:rPr>
            </w:pPr>
          </w:p>
        </w:tc>
        <w:tc>
          <w:tcPr>
            <w:tcW w:w="2221" w:type="dxa"/>
          </w:tcPr>
          <w:p w14:paraId="06D4EAE9" w14:textId="77777777" w:rsidR="00A653F2" w:rsidRDefault="00A653F2" w:rsidP="009F7F25">
            <w:pPr>
              <w:jc w:val="center"/>
              <w:rPr>
                <w:caps/>
              </w:rPr>
            </w:pPr>
          </w:p>
        </w:tc>
        <w:tc>
          <w:tcPr>
            <w:tcW w:w="2221" w:type="dxa"/>
          </w:tcPr>
          <w:p w14:paraId="3144AA9D" w14:textId="77777777" w:rsidR="00A653F2" w:rsidRDefault="00A653F2" w:rsidP="009F7F25">
            <w:pPr>
              <w:jc w:val="center"/>
              <w:rPr>
                <w:caps/>
              </w:rPr>
            </w:pPr>
          </w:p>
        </w:tc>
      </w:tr>
      <w:tr w:rsidR="00A653F2" w14:paraId="7113F0E5" w14:textId="77777777" w:rsidTr="009F7F25">
        <w:trPr>
          <w:cantSplit/>
        </w:trPr>
        <w:tc>
          <w:tcPr>
            <w:tcW w:w="2977" w:type="dxa"/>
          </w:tcPr>
          <w:p w14:paraId="0F9010E9" w14:textId="77777777" w:rsidR="00A653F2" w:rsidRDefault="00A653F2" w:rsidP="009F7F25">
            <w:pPr>
              <w:jc w:val="center"/>
            </w:pPr>
            <w:r>
              <w:t xml:space="preserve">Показания штангенциркуля, </w:t>
            </w:r>
            <w:r>
              <w:rPr>
                <w:b/>
                <w:i/>
              </w:rPr>
              <w:t>мм</w:t>
            </w:r>
          </w:p>
        </w:tc>
        <w:tc>
          <w:tcPr>
            <w:tcW w:w="2220" w:type="dxa"/>
          </w:tcPr>
          <w:p w14:paraId="24E57098" w14:textId="77777777" w:rsidR="00A653F2" w:rsidRDefault="00A653F2" w:rsidP="009F7F25">
            <w:pPr>
              <w:jc w:val="center"/>
            </w:pPr>
          </w:p>
        </w:tc>
        <w:tc>
          <w:tcPr>
            <w:tcW w:w="2221" w:type="dxa"/>
          </w:tcPr>
          <w:p w14:paraId="111D48AB" w14:textId="77777777" w:rsidR="00A653F2" w:rsidRDefault="00A653F2" w:rsidP="009F7F25">
            <w:pPr>
              <w:jc w:val="center"/>
            </w:pPr>
          </w:p>
        </w:tc>
        <w:tc>
          <w:tcPr>
            <w:tcW w:w="2221" w:type="dxa"/>
          </w:tcPr>
          <w:p w14:paraId="2B798C9B" w14:textId="77777777" w:rsidR="00A653F2" w:rsidRDefault="00A653F2" w:rsidP="009F7F25">
            <w:pPr>
              <w:jc w:val="center"/>
            </w:pPr>
          </w:p>
        </w:tc>
      </w:tr>
      <w:tr w:rsidR="00A653F2" w14:paraId="64FFCD52" w14:textId="77777777" w:rsidTr="009F7F25">
        <w:trPr>
          <w:cantSplit/>
        </w:trPr>
        <w:tc>
          <w:tcPr>
            <w:tcW w:w="2977" w:type="dxa"/>
          </w:tcPr>
          <w:p w14:paraId="250D722F" w14:textId="77777777" w:rsidR="00A653F2" w:rsidRDefault="00A653F2" w:rsidP="009F7F25">
            <w:pPr>
              <w:jc w:val="center"/>
            </w:pPr>
            <w:r>
              <w:t xml:space="preserve">Погрешность, </w:t>
            </w:r>
            <w:r>
              <w:rPr>
                <w:b/>
                <w:i/>
              </w:rPr>
              <w:t>мм</w:t>
            </w:r>
          </w:p>
        </w:tc>
        <w:tc>
          <w:tcPr>
            <w:tcW w:w="2220" w:type="dxa"/>
          </w:tcPr>
          <w:p w14:paraId="0FE24B9F" w14:textId="77777777" w:rsidR="00A653F2" w:rsidRDefault="00A653F2" w:rsidP="009F7F25">
            <w:pPr>
              <w:jc w:val="center"/>
            </w:pPr>
          </w:p>
        </w:tc>
        <w:tc>
          <w:tcPr>
            <w:tcW w:w="2221" w:type="dxa"/>
          </w:tcPr>
          <w:p w14:paraId="777BBE5E" w14:textId="77777777" w:rsidR="00A653F2" w:rsidRDefault="00A653F2" w:rsidP="009F7F25">
            <w:pPr>
              <w:jc w:val="center"/>
            </w:pPr>
          </w:p>
        </w:tc>
        <w:tc>
          <w:tcPr>
            <w:tcW w:w="2221" w:type="dxa"/>
          </w:tcPr>
          <w:p w14:paraId="61431169" w14:textId="77777777" w:rsidR="00A653F2" w:rsidRDefault="00A653F2" w:rsidP="009F7F25">
            <w:pPr>
              <w:jc w:val="center"/>
            </w:pPr>
          </w:p>
        </w:tc>
      </w:tr>
    </w:tbl>
    <w:p w14:paraId="4474BD5F" w14:textId="77777777" w:rsidR="00A653F2" w:rsidRDefault="00A653F2" w:rsidP="00A653F2">
      <w:pPr>
        <w:ind w:left="284"/>
      </w:pPr>
      <w:r>
        <w:t xml:space="preserve">Наибольшая </w:t>
      </w:r>
      <w:proofErr w:type="gramStart"/>
      <w:r>
        <w:t>погрешность:  _</w:t>
      </w:r>
      <w:proofErr w:type="gramEnd"/>
      <w:r>
        <w:t xml:space="preserve">___ мм </w:t>
      </w:r>
    </w:p>
    <w:p w14:paraId="4D91C5A5" w14:textId="77777777" w:rsidR="00A653F2" w:rsidRDefault="00A653F2" w:rsidP="00A653F2">
      <w:pPr>
        <w:pStyle w:val="6"/>
        <w:ind w:left="284"/>
        <w:rPr>
          <w:b w:val="0"/>
        </w:rPr>
      </w:pPr>
    </w:p>
    <w:p w14:paraId="6C582680" w14:textId="77777777" w:rsidR="00A653F2" w:rsidRDefault="00A653F2" w:rsidP="00A653F2">
      <w:pPr>
        <w:pStyle w:val="6"/>
        <w:ind w:left="284"/>
        <w:rPr>
          <w:i/>
        </w:rPr>
      </w:pPr>
      <w:r>
        <w:rPr>
          <w:i/>
        </w:rPr>
        <w:t>Заключение по результатам поверки</w:t>
      </w:r>
    </w:p>
    <w:p w14:paraId="0CC9FB5B" w14:textId="77777777" w:rsidR="00A653F2" w:rsidRDefault="00A653F2" w:rsidP="00A653F2">
      <w:pPr>
        <w:ind w:left="284"/>
      </w:pPr>
      <w:r>
        <w:t xml:space="preserve">Штангенциркуль типа ШЦ- ____№_______     </w:t>
      </w:r>
    </w:p>
    <w:p w14:paraId="3BBC9977" w14:textId="77777777" w:rsidR="00A653F2" w:rsidRDefault="00A653F2" w:rsidP="00A653F2">
      <w:pPr>
        <w:ind w:left="284"/>
      </w:pPr>
      <w:r>
        <w:t xml:space="preserve">соответствует требованиям ГОСТ </w:t>
      </w:r>
      <w:proofErr w:type="gramStart"/>
      <w:r>
        <w:t>166-89</w:t>
      </w:r>
      <w:proofErr w:type="gramEnd"/>
      <w:r>
        <w:t xml:space="preserve"> для________ класса    точности  </w:t>
      </w:r>
    </w:p>
    <w:p w14:paraId="4D58480A" w14:textId="77777777" w:rsidR="00A653F2" w:rsidRDefault="00A653F2" w:rsidP="00A653F2">
      <w:pPr>
        <w:ind w:left="284"/>
      </w:pPr>
      <w:r>
        <w:t xml:space="preserve">Поверка проведена по ГОСТ </w:t>
      </w:r>
      <w:proofErr w:type="gramStart"/>
      <w:r>
        <w:t>8.113-85</w:t>
      </w:r>
      <w:proofErr w:type="gramEnd"/>
    </w:p>
    <w:p w14:paraId="4ED0915B" w14:textId="77777777" w:rsidR="00A653F2" w:rsidRDefault="00A653F2" w:rsidP="00A653F2">
      <w:pPr>
        <w:ind w:left="284"/>
      </w:pPr>
      <w:r>
        <w:t xml:space="preserve"> </w:t>
      </w:r>
      <w:proofErr w:type="spellStart"/>
      <w:r>
        <w:t>Поверитель</w:t>
      </w:r>
      <w:proofErr w:type="spellEnd"/>
      <w:r>
        <w:t xml:space="preserve"> ________________</w:t>
      </w:r>
      <w:proofErr w:type="gramStart"/>
      <w:r>
        <w:t>_  Ф.И.О.</w:t>
      </w:r>
      <w:proofErr w:type="gramEnd"/>
      <w:r>
        <w:t>_______________                                   Дата__________</w:t>
      </w:r>
    </w:p>
    <w:p w14:paraId="32653537" w14:textId="77777777" w:rsidR="00A653F2" w:rsidRDefault="00A653F2" w:rsidP="00A653F2">
      <w:pPr>
        <w:spacing w:line="480" w:lineRule="auto"/>
        <w:ind w:left="284"/>
      </w:pPr>
      <w:r>
        <w:t xml:space="preserve">                       (</w:t>
      </w:r>
      <w:proofErr w:type="gramStart"/>
      <w:r>
        <w:t>подпись,  клеймо</w:t>
      </w:r>
      <w:proofErr w:type="gramEnd"/>
      <w:r>
        <w:t>)</w:t>
      </w:r>
    </w:p>
    <w:p w14:paraId="6FB73AB2" w14:textId="77777777" w:rsidR="00275C72" w:rsidRDefault="00A653F2" w:rsidP="00A653F2">
      <w:r>
        <w:rPr>
          <w:sz w:val="24"/>
        </w:rPr>
        <w:br w:type="page"/>
      </w:r>
    </w:p>
    <w:sectPr w:rsidR="00275C72" w:rsidSect="008174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9B0F" w14:textId="77777777" w:rsidR="00E54C46" w:rsidRDefault="00E54C46" w:rsidP="00817447">
      <w:r>
        <w:separator/>
      </w:r>
    </w:p>
  </w:endnote>
  <w:endnote w:type="continuationSeparator" w:id="0">
    <w:p w14:paraId="111D46B0" w14:textId="77777777" w:rsidR="00E54C46" w:rsidRDefault="00E54C46" w:rsidP="0081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DC51" w14:textId="77777777" w:rsidR="00817447" w:rsidRDefault="008174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B340" w14:textId="49A8654B" w:rsidR="00817447" w:rsidRDefault="00817447" w:rsidP="00817447">
    <w:r>
      <w:rPr>
        <w:noProof/>
      </w:rPr>
      <w:drawing>
        <wp:anchor distT="0" distB="0" distL="114300" distR="114300" simplePos="0" relativeHeight="251657728" behindDoc="1" locked="0" layoutInCell="1" allowOverlap="1" wp14:anchorId="3538429B" wp14:editId="77774F41">
          <wp:simplePos x="0" y="0"/>
          <wp:positionH relativeFrom="column">
            <wp:posOffset>-857250</wp:posOffset>
          </wp:positionH>
          <wp:positionV relativeFrom="paragraph">
            <wp:posOffset>-102870</wp:posOffset>
          </wp:positionV>
          <wp:extent cx="7124700" cy="530225"/>
          <wp:effectExtent l="0" t="0" r="0" b="0"/>
          <wp:wrapNone/>
          <wp:docPr id="1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472F6" w14:textId="77777777" w:rsidR="00817447" w:rsidRPr="001C6247" w:rsidRDefault="00817447" w:rsidP="00817447">
    <w:pPr>
      <w:rPr>
        <w:b/>
        <w:color w:val="0D0D0D" w:themeColor="text1" w:themeTint="F2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2" w:history="1">
      <w:r w:rsidRPr="001C6247">
        <w:rPr>
          <w:rStyle w:val="a3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p w14:paraId="27718E97" w14:textId="4077A958" w:rsidR="00817447" w:rsidRDefault="008174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C91F" w14:textId="77777777" w:rsidR="00817447" w:rsidRDefault="008174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9A2C" w14:textId="77777777" w:rsidR="00E54C46" w:rsidRDefault="00E54C46" w:rsidP="00817447">
      <w:r>
        <w:separator/>
      </w:r>
    </w:p>
  </w:footnote>
  <w:footnote w:type="continuationSeparator" w:id="0">
    <w:p w14:paraId="29E61BBE" w14:textId="77777777" w:rsidR="00E54C46" w:rsidRDefault="00E54C46" w:rsidP="0081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476B" w14:textId="77777777" w:rsidR="00817447" w:rsidRDefault="008174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F6D5" w14:textId="77777777" w:rsidR="00817447" w:rsidRDefault="008174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C061" w14:textId="77777777" w:rsidR="00817447" w:rsidRDefault="008174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0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2134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780FA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CAE1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FF42E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3F2"/>
    <w:rsid w:val="00171731"/>
    <w:rsid w:val="00275C72"/>
    <w:rsid w:val="003C32C6"/>
    <w:rsid w:val="00817447"/>
    <w:rsid w:val="00A653F2"/>
    <w:rsid w:val="00E5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1631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53F2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A653F2"/>
    <w:pPr>
      <w:keepNext/>
      <w:ind w:right="-1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3F2"/>
  </w:style>
  <w:style w:type="character" w:styleId="a3">
    <w:name w:val="Hyperlink"/>
    <w:basedOn w:val="a0"/>
    <w:uiPriority w:val="99"/>
    <w:unhideWhenUsed/>
    <w:rsid w:val="00A653F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653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53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rsid w:val="00A653F2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5">
    <w:name w:val="Верхний колонтитул Знак"/>
    <w:basedOn w:val="a0"/>
    <w:link w:val="a4"/>
    <w:rsid w:val="00A653F2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653F2"/>
    <w:pPr>
      <w:jc w:val="center"/>
    </w:pPr>
    <w:rPr>
      <w:b/>
    </w:rPr>
  </w:style>
  <w:style w:type="character" w:customStyle="1" w:styleId="a7">
    <w:name w:val="Заголовок Знак"/>
    <w:basedOn w:val="a0"/>
    <w:link w:val="a6"/>
    <w:rsid w:val="00A653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A653F2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A653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rsid w:val="00A653F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A653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izmeritelnyj-instrument/shtangencirkul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661</Words>
  <Characters>3770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2016-04-11T06:46:00Z</dcterms:created>
  <dcterms:modified xsi:type="dcterms:W3CDTF">2021-12-27T12:06:00Z</dcterms:modified>
</cp:coreProperties>
</file>